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2F0B" w:rsidRPr="00792F0B" w14:paraId="0FAE3D5D" w14:textId="77777777" w:rsidTr="00792F0B">
        <w:tc>
          <w:tcPr>
            <w:tcW w:w="4677" w:type="dxa"/>
            <w:tcBorders>
              <w:top w:val="nil"/>
              <w:left w:val="nil"/>
              <w:bottom w:val="nil"/>
              <w:right w:val="nil"/>
            </w:tcBorders>
          </w:tcPr>
          <w:p w14:paraId="301F27C2" w14:textId="77777777" w:rsidR="00792F0B" w:rsidRPr="00792F0B" w:rsidRDefault="00792F0B" w:rsidP="00792F0B">
            <w:pPr>
              <w:pStyle w:val="ConsPlusNormal"/>
              <w:rPr>
                <w:rFonts w:ascii="Times New Roman" w:hAnsi="Times New Roman" w:cs="Times New Roman"/>
                <w:sz w:val="28"/>
                <w:szCs w:val="28"/>
              </w:rPr>
            </w:pPr>
            <w:r w:rsidRPr="00792F0B">
              <w:rPr>
                <w:rFonts w:ascii="Times New Roman" w:hAnsi="Times New Roman" w:cs="Times New Roman"/>
                <w:sz w:val="28"/>
                <w:szCs w:val="28"/>
              </w:rPr>
              <w:t>11 августа 1995 года</w:t>
            </w:r>
          </w:p>
        </w:tc>
        <w:tc>
          <w:tcPr>
            <w:tcW w:w="4678" w:type="dxa"/>
            <w:tcBorders>
              <w:top w:val="nil"/>
              <w:left w:val="nil"/>
              <w:bottom w:val="nil"/>
              <w:right w:val="nil"/>
            </w:tcBorders>
          </w:tcPr>
          <w:p w14:paraId="3644FD17"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N 135-ФЗ</w:t>
            </w:r>
          </w:p>
        </w:tc>
      </w:tr>
    </w:tbl>
    <w:p w14:paraId="2A74E2BE" w14:textId="77777777" w:rsidR="00792F0B" w:rsidRPr="00792F0B" w:rsidRDefault="00792F0B" w:rsidP="00792F0B">
      <w:pPr>
        <w:pStyle w:val="ConsPlusNormal"/>
        <w:pBdr>
          <w:bottom w:val="single" w:sz="6" w:space="0" w:color="auto"/>
        </w:pBdr>
        <w:jc w:val="both"/>
        <w:rPr>
          <w:rFonts w:ascii="Times New Roman" w:hAnsi="Times New Roman" w:cs="Times New Roman"/>
          <w:sz w:val="28"/>
          <w:szCs w:val="28"/>
        </w:rPr>
      </w:pPr>
    </w:p>
    <w:p w14:paraId="612B5136" w14:textId="77777777" w:rsidR="00792F0B" w:rsidRPr="00792F0B" w:rsidRDefault="00792F0B" w:rsidP="00792F0B">
      <w:pPr>
        <w:pStyle w:val="ConsPlusNormal"/>
        <w:jc w:val="center"/>
        <w:rPr>
          <w:rFonts w:ascii="Times New Roman" w:hAnsi="Times New Roman" w:cs="Times New Roman"/>
          <w:sz w:val="28"/>
          <w:szCs w:val="28"/>
        </w:rPr>
      </w:pPr>
    </w:p>
    <w:p w14:paraId="55D77BAD"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РОССИЙСКАЯ ФЕДЕРАЦИЯ</w:t>
      </w:r>
    </w:p>
    <w:p w14:paraId="46B08DBD" w14:textId="77777777" w:rsidR="00792F0B" w:rsidRPr="00792F0B" w:rsidRDefault="00792F0B" w:rsidP="00792F0B">
      <w:pPr>
        <w:pStyle w:val="ConsPlusTitle"/>
        <w:jc w:val="center"/>
        <w:rPr>
          <w:rFonts w:ascii="Times New Roman" w:hAnsi="Times New Roman" w:cs="Times New Roman"/>
          <w:sz w:val="28"/>
          <w:szCs w:val="28"/>
        </w:rPr>
      </w:pPr>
    </w:p>
    <w:p w14:paraId="7E3A6918"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ФЕДЕРАЛЬНЫЙ ЗАКОН</w:t>
      </w:r>
    </w:p>
    <w:p w14:paraId="21DEAAF7" w14:textId="77777777" w:rsidR="00792F0B" w:rsidRPr="00792F0B" w:rsidRDefault="00792F0B" w:rsidP="00792F0B">
      <w:pPr>
        <w:pStyle w:val="ConsPlusTitle"/>
        <w:jc w:val="center"/>
        <w:rPr>
          <w:rFonts w:ascii="Times New Roman" w:hAnsi="Times New Roman" w:cs="Times New Roman"/>
          <w:sz w:val="28"/>
          <w:szCs w:val="28"/>
        </w:rPr>
      </w:pPr>
    </w:p>
    <w:p w14:paraId="76519946"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О БЛАГОТВОРИТЕЛЬНОЙ ДЕЯТЕЛЬНОСТИ</w:t>
      </w:r>
    </w:p>
    <w:p w14:paraId="33720093"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И ДОБРОВОЛЬЧЕСТВЕ (ВОЛОНТЕРСТВЕ)</w:t>
      </w:r>
    </w:p>
    <w:p w14:paraId="378CE1D7" w14:textId="77777777" w:rsidR="00792F0B" w:rsidRPr="00792F0B" w:rsidRDefault="00792F0B" w:rsidP="00792F0B">
      <w:pPr>
        <w:pStyle w:val="ConsPlusNormal"/>
        <w:rPr>
          <w:rFonts w:ascii="Times New Roman" w:hAnsi="Times New Roman" w:cs="Times New Roman"/>
          <w:sz w:val="28"/>
          <w:szCs w:val="28"/>
        </w:rPr>
      </w:pPr>
    </w:p>
    <w:p w14:paraId="32C0D829"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Принят</w:t>
      </w:r>
    </w:p>
    <w:p w14:paraId="2B317BAE"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Государственной Думой</w:t>
      </w:r>
    </w:p>
    <w:p w14:paraId="2462936F"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7 июля 1995 года</w:t>
      </w:r>
    </w:p>
    <w:p w14:paraId="74BEDF44" w14:textId="77777777" w:rsidR="00792F0B" w:rsidRPr="00792F0B" w:rsidRDefault="00792F0B" w:rsidP="00792F0B">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F0B" w:rsidRPr="00792F0B" w14:paraId="7642B3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81AA7" w14:textId="77777777" w:rsidR="00792F0B" w:rsidRPr="00792F0B" w:rsidRDefault="00792F0B" w:rsidP="00792F0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57368AF" w14:textId="77777777" w:rsidR="00792F0B" w:rsidRPr="00792F0B" w:rsidRDefault="00792F0B" w:rsidP="00792F0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783F09E"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Список изменяющих документов</w:t>
            </w:r>
          </w:p>
          <w:p w14:paraId="2BB2BE95"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(в ред. Федеральных законов от 21.03.2002 </w:t>
            </w:r>
            <w:hyperlink r:id="rId4">
              <w:r w:rsidRPr="00792F0B">
                <w:rPr>
                  <w:rFonts w:ascii="Times New Roman" w:hAnsi="Times New Roman" w:cs="Times New Roman"/>
                  <w:color w:val="0000FF"/>
                  <w:sz w:val="28"/>
                  <w:szCs w:val="28"/>
                </w:rPr>
                <w:t>N 31-ФЗ</w:t>
              </w:r>
            </w:hyperlink>
            <w:r w:rsidRPr="00792F0B">
              <w:rPr>
                <w:rFonts w:ascii="Times New Roman" w:hAnsi="Times New Roman" w:cs="Times New Roman"/>
                <w:color w:val="392C69"/>
                <w:sz w:val="28"/>
                <w:szCs w:val="28"/>
              </w:rPr>
              <w:t>,</w:t>
            </w:r>
          </w:p>
          <w:p w14:paraId="03462429"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25.07.2002 </w:t>
            </w:r>
            <w:hyperlink r:id="rId5">
              <w:r w:rsidRPr="00792F0B">
                <w:rPr>
                  <w:rFonts w:ascii="Times New Roman" w:hAnsi="Times New Roman" w:cs="Times New Roman"/>
                  <w:color w:val="0000FF"/>
                  <w:sz w:val="28"/>
                  <w:szCs w:val="28"/>
                </w:rPr>
                <w:t>N 112-ФЗ</w:t>
              </w:r>
            </w:hyperlink>
            <w:r w:rsidRPr="00792F0B">
              <w:rPr>
                <w:rFonts w:ascii="Times New Roman" w:hAnsi="Times New Roman" w:cs="Times New Roman"/>
                <w:color w:val="392C69"/>
                <w:sz w:val="28"/>
                <w:szCs w:val="28"/>
              </w:rPr>
              <w:t xml:space="preserve">, от 04.07.2003 </w:t>
            </w:r>
            <w:hyperlink r:id="rId6">
              <w:r w:rsidRPr="00792F0B">
                <w:rPr>
                  <w:rFonts w:ascii="Times New Roman" w:hAnsi="Times New Roman" w:cs="Times New Roman"/>
                  <w:color w:val="0000FF"/>
                  <w:sz w:val="28"/>
                  <w:szCs w:val="28"/>
                </w:rPr>
                <w:t>N 94-ФЗ</w:t>
              </w:r>
            </w:hyperlink>
            <w:r w:rsidRPr="00792F0B">
              <w:rPr>
                <w:rFonts w:ascii="Times New Roman" w:hAnsi="Times New Roman" w:cs="Times New Roman"/>
                <w:color w:val="392C69"/>
                <w:sz w:val="28"/>
                <w:szCs w:val="28"/>
              </w:rPr>
              <w:t xml:space="preserve">, от 22.08.2004 </w:t>
            </w:r>
            <w:hyperlink r:id="rId7">
              <w:r w:rsidRPr="00792F0B">
                <w:rPr>
                  <w:rFonts w:ascii="Times New Roman" w:hAnsi="Times New Roman" w:cs="Times New Roman"/>
                  <w:color w:val="0000FF"/>
                  <w:sz w:val="28"/>
                  <w:szCs w:val="28"/>
                </w:rPr>
                <w:t>N 122-ФЗ</w:t>
              </w:r>
            </w:hyperlink>
            <w:r w:rsidRPr="00792F0B">
              <w:rPr>
                <w:rFonts w:ascii="Times New Roman" w:hAnsi="Times New Roman" w:cs="Times New Roman"/>
                <w:color w:val="392C69"/>
                <w:sz w:val="28"/>
                <w:szCs w:val="28"/>
              </w:rPr>
              <w:t>,</w:t>
            </w:r>
          </w:p>
          <w:p w14:paraId="34E5FE0E"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30.12.2006 </w:t>
            </w:r>
            <w:hyperlink r:id="rId8">
              <w:r w:rsidRPr="00792F0B">
                <w:rPr>
                  <w:rFonts w:ascii="Times New Roman" w:hAnsi="Times New Roman" w:cs="Times New Roman"/>
                  <w:color w:val="0000FF"/>
                  <w:sz w:val="28"/>
                  <w:szCs w:val="28"/>
                </w:rPr>
                <w:t>N 276-ФЗ</w:t>
              </w:r>
            </w:hyperlink>
            <w:r w:rsidRPr="00792F0B">
              <w:rPr>
                <w:rFonts w:ascii="Times New Roman" w:hAnsi="Times New Roman" w:cs="Times New Roman"/>
                <w:color w:val="392C69"/>
                <w:sz w:val="28"/>
                <w:szCs w:val="28"/>
              </w:rPr>
              <w:t xml:space="preserve">, от 30.12.2008 </w:t>
            </w:r>
            <w:hyperlink r:id="rId9">
              <w:r w:rsidRPr="00792F0B">
                <w:rPr>
                  <w:rFonts w:ascii="Times New Roman" w:hAnsi="Times New Roman" w:cs="Times New Roman"/>
                  <w:color w:val="0000FF"/>
                  <w:sz w:val="28"/>
                  <w:szCs w:val="28"/>
                </w:rPr>
                <w:t>N 309-ФЗ</w:t>
              </w:r>
            </w:hyperlink>
            <w:r w:rsidRPr="00792F0B">
              <w:rPr>
                <w:rFonts w:ascii="Times New Roman" w:hAnsi="Times New Roman" w:cs="Times New Roman"/>
                <w:color w:val="392C69"/>
                <w:sz w:val="28"/>
                <w:szCs w:val="28"/>
              </w:rPr>
              <w:t xml:space="preserve">, от 23.12.2010 </w:t>
            </w:r>
            <w:hyperlink r:id="rId10">
              <w:r w:rsidRPr="00792F0B">
                <w:rPr>
                  <w:rFonts w:ascii="Times New Roman" w:hAnsi="Times New Roman" w:cs="Times New Roman"/>
                  <w:color w:val="0000FF"/>
                  <w:sz w:val="28"/>
                  <w:szCs w:val="28"/>
                </w:rPr>
                <w:t>N 383-ФЗ</w:t>
              </w:r>
            </w:hyperlink>
            <w:r w:rsidRPr="00792F0B">
              <w:rPr>
                <w:rFonts w:ascii="Times New Roman" w:hAnsi="Times New Roman" w:cs="Times New Roman"/>
                <w:color w:val="392C69"/>
                <w:sz w:val="28"/>
                <w:szCs w:val="28"/>
              </w:rPr>
              <w:t>,</w:t>
            </w:r>
          </w:p>
          <w:p w14:paraId="76502BA9"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05.05.2014 </w:t>
            </w:r>
            <w:hyperlink r:id="rId11">
              <w:r w:rsidRPr="00792F0B">
                <w:rPr>
                  <w:rFonts w:ascii="Times New Roman" w:hAnsi="Times New Roman" w:cs="Times New Roman"/>
                  <w:color w:val="0000FF"/>
                  <w:sz w:val="28"/>
                  <w:szCs w:val="28"/>
                </w:rPr>
                <w:t>N 103-ФЗ</w:t>
              </w:r>
            </w:hyperlink>
            <w:r w:rsidRPr="00792F0B">
              <w:rPr>
                <w:rFonts w:ascii="Times New Roman" w:hAnsi="Times New Roman" w:cs="Times New Roman"/>
                <w:color w:val="392C69"/>
                <w:sz w:val="28"/>
                <w:szCs w:val="28"/>
              </w:rPr>
              <w:t xml:space="preserve">, от 05.02.2018 </w:t>
            </w:r>
            <w:hyperlink r:id="rId12">
              <w:r w:rsidRPr="00792F0B">
                <w:rPr>
                  <w:rFonts w:ascii="Times New Roman" w:hAnsi="Times New Roman" w:cs="Times New Roman"/>
                  <w:color w:val="0000FF"/>
                  <w:sz w:val="28"/>
                  <w:szCs w:val="28"/>
                </w:rPr>
                <w:t>N 15-ФЗ</w:t>
              </w:r>
            </w:hyperlink>
            <w:r w:rsidRPr="00792F0B">
              <w:rPr>
                <w:rFonts w:ascii="Times New Roman" w:hAnsi="Times New Roman" w:cs="Times New Roman"/>
                <w:color w:val="392C69"/>
                <w:sz w:val="28"/>
                <w:szCs w:val="28"/>
              </w:rPr>
              <w:t xml:space="preserve">, от 18.12.2018 </w:t>
            </w:r>
            <w:hyperlink r:id="rId13">
              <w:r w:rsidRPr="00792F0B">
                <w:rPr>
                  <w:rFonts w:ascii="Times New Roman" w:hAnsi="Times New Roman" w:cs="Times New Roman"/>
                  <w:color w:val="0000FF"/>
                  <w:sz w:val="28"/>
                  <w:szCs w:val="28"/>
                </w:rPr>
                <w:t>N 469-ФЗ</w:t>
              </w:r>
            </w:hyperlink>
            <w:r w:rsidRPr="00792F0B">
              <w:rPr>
                <w:rFonts w:ascii="Times New Roman" w:hAnsi="Times New Roman" w:cs="Times New Roman"/>
                <w:color w:val="392C69"/>
                <w:sz w:val="28"/>
                <w:szCs w:val="28"/>
              </w:rPr>
              <w:t>,</w:t>
            </w:r>
          </w:p>
          <w:p w14:paraId="7CA7FBA9"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07.04.2020 </w:t>
            </w:r>
            <w:hyperlink r:id="rId14">
              <w:r w:rsidRPr="00792F0B">
                <w:rPr>
                  <w:rFonts w:ascii="Times New Roman" w:hAnsi="Times New Roman" w:cs="Times New Roman"/>
                  <w:color w:val="0000FF"/>
                  <w:sz w:val="28"/>
                  <w:szCs w:val="28"/>
                </w:rPr>
                <w:t>N 113-ФЗ</w:t>
              </w:r>
            </w:hyperlink>
            <w:r w:rsidRPr="00792F0B">
              <w:rPr>
                <w:rFonts w:ascii="Times New Roman" w:hAnsi="Times New Roman" w:cs="Times New Roman"/>
                <w:color w:val="392C69"/>
                <w:sz w:val="28"/>
                <w:szCs w:val="28"/>
              </w:rPr>
              <w:t xml:space="preserve">, от 31.07.2020 </w:t>
            </w:r>
            <w:hyperlink r:id="rId15">
              <w:r w:rsidRPr="00792F0B">
                <w:rPr>
                  <w:rFonts w:ascii="Times New Roman" w:hAnsi="Times New Roman" w:cs="Times New Roman"/>
                  <w:color w:val="0000FF"/>
                  <w:sz w:val="28"/>
                  <w:szCs w:val="28"/>
                </w:rPr>
                <w:t>N 282-ФЗ</w:t>
              </w:r>
            </w:hyperlink>
            <w:r w:rsidRPr="00792F0B">
              <w:rPr>
                <w:rFonts w:ascii="Times New Roman" w:hAnsi="Times New Roman" w:cs="Times New Roman"/>
                <w:color w:val="392C69"/>
                <w:sz w:val="28"/>
                <w:szCs w:val="28"/>
              </w:rPr>
              <w:t xml:space="preserve">, от 08.12.2020 </w:t>
            </w:r>
            <w:hyperlink r:id="rId16">
              <w:r w:rsidRPr="00792F0B">
                <w:rPr>
                  <w:rFonts w:ascii="Times New Roman" w:hAnsi="Times New Roman" w:cs="Times New Roman"/>
                  <w:color w:val="0000FF"/>
                  <w:sz w:val="28"/>
                  <w:szCs w:val="28"/>
                </w:rPr>
                <w:t>N 429-ФЗ</w:t>
              </w:r>
            </w:hyperlink>
            <w:r w:rsidRPr="00792F0B">
              <w:rPr>
                <w:rFonts w:ascii="Times New Roman" w:hAnsi="Times New Roman" w:cs="Times New Roman"/>
                <w:color w:val="392C69"/>
                <w:sz w:val="28"/>
                <w:szCs w:val="28"/>
              </w:rPr>
              <w:t>,</w:t>
            </w:r>
          </w:p>
          <w:p w14:paraId="536E799B"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14.07.2022 </w:t>
            </w:r>
            <w:hyperlink r:id="rId17">
              <w:r w:rsidRPr="00792F0B">
                <w:rPr>
                  <w:rFonts w:ascii="Times New Roman" w:hAnsi="Times New Roman" w:cs="Times New Roman"/>
                  <w:color w:val="0000FF"/>
                  <w:sz w:val="28"/>
                  <w:szCs w:val="28"/>
                </w:rPr>
                <w:t>N 340-ФЗ</w:t>
              </w:r>
            </w:hyperlink>
            <w:r w:rsidRPr="00792F0B">
              <w:rPr>
                <w:rFonts w:ascii="Times New Roman" w:hAnsi="Times New Roman" w:cs="Times New Roman"/>
                <w:color w:val="392C69"/>
                <w:sz w:val="28"/>
                <w:szCs w:val="28"/>
              </w:rPr>
              <w:t xml:space="preserve">, от 07.10.2022 </w:t>
            </w:r>
            <w:hyperlink r:id="rId18">
              <w:r w:rsidRPr="00792F0B">
                <w:rPr>
                  <w:rFonts w:ascii="Times New Roman" w:hAnsi="Times New Roman" w:cs="Times New Roman"/>
                  <w:color w:val="0000FF"/>
                  <w:sz w:val="28"/>
                  <w:szCs w:val="28"/>
                </w:rPr>
                <w:t>N 394-ФЗ</w:t>
              </w:r>
            </w:hyperlink>
            <w:r w:rsidRPr="00792F0B">
              <w:rPr>
                <w:rFonts w:ascii="Times New Roman" w:hAnsi="Times New Roman" w:cs="Times New Roman"/>
                <w:color w:val="392C69"/>
                <w:sz w:val="28"/>
                <w:szCs w:val="28"/>
              </w:rPr>
              <w:t xml:space="preserve">, от 21.11.2022 </w:t>
            </w:r>
            <w:hyperlink r:id="rId19">
              <w:r w:rsidRPr="00792F0B">
                <w:rPr>
                  <w:rFonts w:ascii="Times New Roman" w:hAnsi="Times New Roman" w:cs="Times New Roman"/>
                  <w:color w:val="0000FF"/>
                  <w:sz w:val="28"/>
                  <w:szCs w:val="28"/>
                </w:rPr>
                <w:t>N 439-ФЗ</w:t>
              </w:r>
            </w:hyperlink>
            <w:r w:rsidRPr="00792F0B">
              <w:rPr>
                <w:rFonts w:ascii="Times New Roman" w:hAnsi="Times New Roman" w:cs="Times New Roman"/>
                <w:color w:val="392C69"/>
                <w:sz w:val="28"/>
                <w:szCs w:val="28"/>
              </w:rPr>
              <w:t>,</w:t>
            </w:r>
          </w:p>
          <w:p w14:paraId="503C08D9"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19.10.2023 </w:t>
            </w:r>
            <w:hyperlink r:id="rId20">
              <w:r w:rsidRPr="00792F0B">
                <w:rPr>
                  <w:rFonts w:ascii="Times New Roman" w:hAnsi="Times New Roman" w:cs="Times New Roman"/>
                  <w:color w:val="0000FF"/>
                  <w:sz w:val="28"/>
                  <w:szCs w:val="28"/>
                </w:rPr>
                <w:t>N 503-ФЗ</w:t>
              </w:r>
            </w:hyperlink>
            <w:r w:rsidRPr="00792F0B">
              <w:rPr>
                <w:rFonts w:ascii="Times New Roman" w:hAnsi="Times New Roman" w:cs="Times New Roman"/>
                <w:color w:val="392C69"/>
                <w:sz w:val="28"/>
                <w:szCs w:val="28"/>
              </w:rPr>
              <w:t xml:space="preserve">, от 27.11.2023 </w:t>
            </w:r>
            <w:hyperlink r:id="rId21">
              <w:r w:rsidRPr="00792F0B">
                <w:rPr>
                  <w:rFonts w:ascii="Times New Roman" w:hAnsi="Times New Roman" w:cs="Times New Roman"/>
                  <w:color w:val="0000FF"/>
                  <w:sz w:val="28"/>
                  <w:szCs w:val="28"/>
                </w:rPr>
                <w:t>N 558-ФЗ</w:t>
              </w:r>
            </w:hyperlink>
            <w:r w:rsidRPr="00792F0B">
              <w:rPr>
                <w:rFonts w:ascii="Times New Roman" w:hAnsi="Times New Roman" w:cs="Times New Roman"/>
                <w:color w:val="392C69"/>
                <w:sz w:val="28"/>
                <w:szCs w:val="28"/>
              </w:rPr>
              <w:t xml:space="preserve">, от 08.08.2024 </w:t>
            </w:r>
            <w:hyperlink r:id="rId22">
              <w:r w:rsidRPr="00792F0B">
                <w:rPr>
                  <w:rFonts w:ascii="Times New Roman" w:hAnsi="Times New Roman" w:cs="Times New Roman"/>
                  <w:color w:val="0000FF"/>
                  <w:sz w:val="28"/>
                  <w:szCs w:val="28"/>
                </w:rPr>
                <w:t>N 265-ФЗ</w:t>
              </w:r>
            </w:hyperlink>
            <w:r w:rsidRPr="00792F0B">
              <w:rPr>
                <w:rFonts w:ascii="Times New Roman" w:hAnsi="Times New Roman" w:cs="Times New Roman"/>
                <w:color w:val="392C69"/>
                <w:sz w:val="28"/>
                <w:szCs w:val="28"/>
              </w:rPr>
              <w:t>,</w:t>
            </w:r>
          </w:p>
          <w:p w14:paraId="2A2C48FF"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08.08.2024 </w:t>
            </w:r>
            <w:hyperlink r:id="rId23">
              <w:r w:rsidRPr="00792F0B">
                <w:rPr>
                  <w:rFonts w:ascii="Times New Roman" w:hAnsi="Times New Roman" w:cs="Times New Roman"/>
                  <w:color w:val="0000FF"/>
                  <w:sz w:val="28"/>
                  <w:szCs w:val="28"/>
                </w:rPr>
                <w:t>N 322-ФЗ</w:t>
              </w:r>
            </w:hyperlink>
            <w:r w:rsidRPr="00792F0B">
              <w:rPr>
                <w:rFonts w:ascii="Times New Roman" w:hAnsi="Times New Roman" w:cs="Times New Roman"/>
                <w:color w:val="392C69"/>
                <w:sz w:val="28"/>
                <w:szCs w:val="28"/>
              </w:rPr>
              <w:t xml:space="preserve">, от 28.12.2024 </w:t>
            </w:r>
            <w:hyperlink r:id="rId24">
              <w:r w:rsidRPr="00792F0B">
                <w:rPr>
                  <w:rFonts w:ascii="Times New Roman" w:hAnsi="Times New Roman" w:cs="Times New Roman"/>
                  <w:color w:val="0000FF"/>
                  <w:sz w:val="28"/>
                  <w:szCs w:val="28"/>
                </w:rPr>
                <w:t>N 554-ФЗ</w:t>
              </w:r>
            </w:hyperlink>
            <w:r w:rsidRPr="00792F0B">
              <w:rPr>
                <w:rFonts w:ascii="Times New Roman" w:hAnsi="Times New Roman" w:cs="Times New Roman"/>
                <w:color w:val="392C69"/>
                <w:sz w:val="28"/>
                <w:szCs w:val="28"/>
              </w:rPr>
              <w:t xml:space="preserve">, от 31.07.2025 </w:t>
            </w:r>
            <w:hyperlink r:id="rId25">
              <w:r w:rsidRPr="00792F0B">
                <w:rPr>
                  <w:rFonts w:ascii="Times New Roman" w:hAnsi="Times New Roman" w:cs="Times New Roman"/>
                  <w:color w:val="0000FF"/>
                  <w:sz w:val="28"/>
                  <w:szCs w:val="28"/>
                </w:rPr>
                <w:t>N 313-ФЗ</w:t>
              </w:r>
            </w:hyperlink>
            <w:r w:rsidRPr="00792F0B">
              <w:rPr>
                <w:rFonts w:ascii="Times New Roman" w:hAnsi="Times New Roman" w:cs="Times New Roman"/>
                <w:color w:val="392C69"/>
                <w:sz w:val="28"/>
                <w:szCs w:val="28"/>
              </w:rPr>
              <w:t>,</w:t>
            </w:r>
          </w:p>
          <w:p w14:paraId="7FF92225"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color w:val="392C69"/>
                <w:sz w:val="28"/>
                <w:szCs w:val="28"/>
              </w:rPr>
              <w:t xml:space="preserve">от 28.12.2025 </w:t>
            </w:r>
            <w:hyperlink r:id="rId26">
              <w:r w:rsidRPr="00792F0B">
                <w:rPr>
                  <w:rFonts w:ascii="Times New Roman" w:hAnsi="Times New Roman" w:cs="Times New Roman"/>
                  <w:color w:val="0000FF"/>
                  <w:sz w:val="28"/>
                  <w:szCs w:val="28"/>
                </w:rPr>
                <w:t>N 511-ФЗ</w:t>
              </w:r>
            </w:hyperlink>
            <w:r w:rsidRPr="00792F0B">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9FD889" w14:textId="77777777" w:rsidR="00792F0B" w:rsidRPr="00792F0B" w:rsidRDefault="00792F0B" w:rsidP="00792F0B">
            <w:pPr>
              <w:pStyle w:val="ConsPlusNormal"/>
              <w:rPr>
                <w:rFonts w:ascii="Times New Roman" w:hAnsi="Times New Roman" w:cs="Times New Roman"/>
                <w:sz w:val="28"/>
                <w:szCs w:val="28"/>
              </w:rPr>
            </w:pPr>
          </w:p>
        </w:tc>
      </w:tr>
    </w:tbl>
    <w:p w14:paraId="77E3498E" w14:textId="77777777" w:rsidR="00792F0B" w:rsidRPr="00792F0B" w:rsidRDefault="00792F0B" w:rsidP="00792F0B">
      <w:pPr>
        <w:pStyle w:val="ConsPlusNormal"/>
        <w:jc w:val="center"/>
        <w:rPr>
          <w:rFonts w:ascii="Times New Roman" w:hAnsi="Times New Roman" w:cs="Times New Roman"/>
          <w:sz w:val="28"/>
          <w:szCs w:val="28"/>
        </w:rPr>
      </w:pPr>
    </w:p>
    <w:p w14:paraId="6589CC7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Настоящий Федеральный закон устанавливает основы правового регулирования благотворительной и добровольческой (волонтерской)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и добровольческой (волонтерской) деятельности в Российской Федерации.</w:t>
      </w:r>
    </w:p>
    <w:p w14:paraId="7276B3A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2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4ED6B1C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w:t>
      </w:r>
    </w:p>
    <w:p w14:paraId="1D6F34C7"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28">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30.12.2006 N 276-ФЗ)</w:t>
      </w:r>
    </w:p>
    <w:p w14:paraId="4E487814" w14:textId="77777777" w:rsidR="00792F0B" w:rsidRPr="00792F0B" w:rsidRDefault="00792F0B" w:rsidP="00792F0B">
      <w:pPr>
        <w:pStyle w:val="ConsPlusNormal"/>
        <w:rPr>
          <w:rFonts w:ascii="Times New Roman" w:hAnsi="Times New Roman" w:cs="Times New Roman"/>
          <w:sz w:val="28"/>
          <w:szCs w:val="28"/>
        </w:rPr>
      </w:pPr>
    </w:p>
    <w:p w14:paraId="4D338389"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I. ОБЩИЕ ПОЛОЖЕНИЯ</w:t>
      </w:r>
    </w:p>
    <w:p w14:paraId="4C4A0AAA" w14:textId="77777777" w:rsidR="00792F0B" w:rsidRPr="00792F0B" w:rsidRDefault="00792F0B" w:rsidP="00792F0B">
      <w:pPr>
        <w:pStyle w:val="ConsPlusNormal"/>
        <w:rPr>
          <w:rFonts w:ascii="Times New Roman" w:hAnsi="Times New Roman" w:cs="Times New Roman"/>
          <w:sz w:val="28"/>
          <w:szCs w:val="28"/>
        </w:rPr>
      </w:pPr>
    </w:p>
    <w:p w14:paraId="4F880B2D"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 Благотворительная и добровольческая (волонтерская) деятельность</w:t>
      </w:r>
    </w:p>
    <w:p w14:paraId="31219B0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lastRenderedPageBreak/>
        <w:t xml:space="preserve">(в ред. Федерального </w:t>
      </w:r>
      <w:hyperlink r:id="rId29">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71447783" w14:textId="77777777" w:rsidR="00792F0B" w:rsidRPr="00792F0B" w:rsidRDefault="00792F0B" w:rsidP="00792F0B">
      <w:pPr>
        <w:pStyle w:val="ConsPlusNormal"/>
        <w:rPr>
          <w:rFonts w:ascii="Times New Roman" w:hAnsi="Times New Roman" w:cs="Times New Roman"/>
          <w:sz w:val="28"/>
          <w:szCs w:val="28"/>
        </w:rPr>
      </w:pPr>
    </w:p>
    <w:p w14:paraId="6AA9C9F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0EB6A9E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w:anchor="P43">
        <w:r w:rsidRPr="00792F0B">
          <w:rPr>
            <w:rFonts w:ascii="Times New Roman" w:hAnsi="Times New Roman" w:cs="Times New Roman"/>
            <w:color w:val="0000FF"/>
            <w:sz w:val="28"/>
            <w:szCs w:val="28"/>
          </w:rPr>
          <w:t>пункте 1 статьи 2</w:t>
        </w:r>
      </w:hyperlink>
      <w:r w:rsidRPr="00792F0B">
        <w:rPr>
          <w:rFonts w:ascii="Times New Roman" w:hAnsi="Times New Roman" w:cs="Times New Roman"/>
          <w:sz w:val="28"/>
          <w:szCs w:val="28"/>
        </w:rPr>
        <w:t xml:space="preserve"> настоящего Федерального закона.</w:t>
      </w:r>
    </w:p>
    <w:p w14:paraId="109FF4B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(часть вторая введена Федеральным </w:t>
      </w:r>
      <w:hyperlink r:id="rId3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05.02.2018 N 15-ФЗ)</w:t>
      </w:r>
    </w:p>
    <w:p w14:paraId="637B80A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Часть третья утратила силу с 1 января 2024 года. - Федеральный </w:t>
      </w:r>
      <w:hyperlink r:id="rId31">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27.11.2023 N 558-ФЗ.</w:t>
      </w:r>
    </w:p>
    <w:p w14:paraId="140413D0" w14:textId="77777777" w:rsidR="00792F0B" w:rsidRPr="00792F0B" w:rsidRDefault="00792F0B" w:rsidP="00792F0B">
      <w:pPr>
        <w:pStyle w:val="ConsPlusNormal"/>
        <w:rPr>
          <w:rFonts w:ascii="Times New Roman" w:hAnsi="Times New Roman" w:cs="Times New Roman"/>
          <w:sz w:val="28"/>
          <w:szCs w:val="28"/>
        </w:rPr>
      </w:pPr>
    </w:p>
    <w:p w14:paraId="7B78D76B"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bookmarkStart w:id="0" w:name="P40"/>
      <w:bookmarkEnd w:id="0"/>
      <w:r w:rsidRPr="00792F0B">
        <w:rPr>
          <w:rFonts w:ascii="Times New Roman" w:hAnsi="Times New Roman" w:cs="Times New Roman"/>
          <w:sz w:val="28"/>
          <w:szCs w:val="28"/>
        </w:rPr>
        <w:t>Статья 2. Цели благотворительной и добровольческой (волонтерской) деятельности</w:t>
      </w:r>
    </w:p>
    <w:p w14:paraId="65ED214D"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55236382" w14:textId="77777777" w:rsidR="00792F0B" w:rsidRPr="00792F0B" w:rsidRDefault="00792F0B" w:rsidP="00792F0B">
      <w:pPr>
        <w:pStyle w:val="ConsPlusNormal"/>
        <w:rPr>
          <w:rFonts w:ascii="Times New Roman" w:hAnsi="Times New Roman" w:cs="Times New Roman"/>
          <w:sz w:val="28"/>
          <w:szCs w:val="28"/>
        </w:rPr>
      </w:pPr>
    </w:p>
    <w:p w14:paraId="49AD5894"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 w:name="P43"/>
      <w:bookmarkEnd w:id="1"/>
      <w:r w:rsidRPr="00792F0B">
        <w:rPr>
          <w:rFonts w:ascii="Times New Roman" w:hAnsi="Times New Roman" w:cs="Times New Roman"/>
          <w:sz w:val="28"/>
          <w:szCs w:val="28"/>
        </w:rPr>
        <w:t>1. Благотворительная и добровольческая (волонтерская) деятельность осуществляется в целях:</w:t>
      </w:r>
    </w:p>
    <w:p w14:paraId="1A2C044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25ABE6F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14:paraId="4EC851C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14:paraId="75F6BE3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14:paraId="15EB821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14.07.2022 N 340-ФЗ)</w:t>
      </w:r>
    </w:p>
    <w:p w14:paraId="06EB9FC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укреплению мира, дружбы и согласия между народами, предотвращению социальных, национальных, религиозных конфликтов;</w:t>
      </w:r>
    </w:p>
    <w:p w14:paraId="185D57D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поддержки, укрепления и защиты семьи, многодетности, сохранения традиционных семейных ценностей, популяризации института брака;</w:t>
      </w:r>
    </w:p>
    <w:p w14:paraId="4FFF453E"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5">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08.08.2024 N 265-ФЗ)</w:t>
      </w:r>
    </w:p>
    <w:p w14:paraId="0F10449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защите материнства, детства и отцовства;</w:t>
      </w:r>
    </w:p>
    <w:p w14:paraId="7E23883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деятельности в сфере образования, науки, культуры, искусства, просвещения, духовному развитию личности;</w:t>
      </w:r>
    </w:p>
    <w:p w14:paraId="342D13B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4059879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14:paraId="45B31288"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6">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01DAB61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охраны окружающей среды и защиты животных;</w:t>
      </w:r>
    </w:p>
    <w:p w14:paraId="3E892DA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3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30.12.2008 N 309-ФЗ)</w:t>
      </w:r>
    </w:p>
    <w:p w14:paraId="2FAA606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36421BE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14:paraId="213437E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38">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6B5105A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14:paraId="1E530A7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3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72C4A08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оказания бесплатной юридической помощи и правового просвещения населения;</w:t>
      </w:r>
    </w:p>
    <w:p w14:paraId="7C4FA1E6"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1602F7C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добровольческой (волонтерской) деятельности;</w:t>
      </w:r>
    </w:p>
    <w:p w14:paraId="0AE7830E"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1">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 в ред. Федерального </w:t>
      </w:r>
      <w:hyperlink r:id="rId4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6E9B5EB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участия в деятельности по профилактике безнадзорности и правонарушений несовершеннолетних;</w:t>
      </w:r>
    </w:p>
    <w:p w14:paraId="598C8564"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3">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7EE6261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развитию научно-технического, художественного творчества детей и молодежи;</w:t>
      </w:r>
    </w:p>
    <w:p w14:paraId="5E51301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4">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6BAF422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патриотическому, духовно-нравственному воспитанию детей и молодежи;</w:t>
      </w:r>
    </w:p>
    <w:p w14:paraId="3D8A349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5">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7A10CEC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поддержки общественно значимых молодежных инициатив, проектов, детского и молодежного движения, детских и молодежных организаций;</w:t>
      </w:r>
    </w:p>
    <w:p w14:paraId="71D9E2DD"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6">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4EE11D3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деятельности по производству и (или) распространению социальной рекламы;</w:t>
      </w:r>
    </w:p>
    <w:p w14:paraId="2D2A943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7">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55857FB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профилактике социально опасных форм поведения граждан;</w:t>
      </w:r>
    </w:p>
    <w:p w14:paraId="7D805E1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8">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40A7CDA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участия граждан в поиске лиц, пропавших без вести;</w:t>
      </w:r>
    </w:p>
    <w:p w14:paraId="0088C228"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4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14.07.2022 N 340-ФЗ)</w:t>
      </w:r>
    </w:p>
    <w:p w14:paraId="198D272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в оказании медицинской помощи в организациях, оказывающих медицинскую помощь;</w:t>
      </w:r>
    </w:p>
    <w:p w14:paraId="572342CE"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5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7EC6BD0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14:paraId="294F869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51">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6AEA69C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участия в проведении мероприятий по увековечению памяти погибших при защите Отечества, а также жертв геноцида советского народа в период Великой Отечественной войны 1941 - 1945 годов;</w:t>
      </w:r>
    </w:p>
    <w:p w14:paraId="3DE8CFD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5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28.12.2025 N 511-ФЗ)</w:t>
      </w:r>
    </w:p>
    <w:p w14:paraId="277AF96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33BD922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53">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0A9D619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w:t>
      </w:r>
    </w:p>
    <w:p w14:paraId="52B60C96"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законом от 28.12.2024 </w:t>
      </w:r>
      <w:hyperlink r:id="rId54">
        <w:r w:rsidRPr="00792F0B">
          <w:rPr>
            <w:rFonts w:ascii="Times New Roman" w:hAnsi="Times New Roman" w:cs="Times New Roman"/>
            <w:color w:val="0000FF"/>
            <w:sz w:val="28"/>
            <w:szCs w:val="28"/>
          </w:rPr>
          <w:t>N 554-ФЗ</w:t>
        </w:r>
      </w:hyperlink>
      <w:r w:rsidRPr="00792F0B">
        <w:rPr>
          <w:rFonts w:ascii="Times New Roman" w:hAnsi="Times New Roman" w:cs="Times New Roman"/>
          <w:sz w:val="28"/>
          <w:szCs w:val="28"/>
        </w:rPr>
        <w:t>)</w:t>
      </w:r>
    </w:p>
    <w:p w14:paraId="2D0DC6D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14:paraId="0490D7C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Проводить одновременно с благотворительной деятельностью предвыборную агитацию, агитацию по вопросам референдума запрещается.</w:t>
      </w:r>
    </w:p>
    <w:p w14:paraId="43B1D7D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3 введен Федеральным </w:t>
      </w:r>
      <w:hyperlink r:id="rId55">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04.07.2003 N 94-ФЗ)</w:t>
      </w:r>
    </w:p>
    <w:p w14:paraId="18B11218" w14:textId="77777777" w:rsidR="00792F0B" w:rsidRPr="00792F0B" w:rsidRDefault="00792F0B" w:rsidP="00792F0B">
      <w:pPr>
        <w:pStyle w:val="ConsPlusNormal"/>
        <w:rPr>
          <w:rFonts w:ascii="Times New Roman" w:hAnsi="Times New Roman" w:cs="Times New Roman"/>
          <w:sz w:val="28"/>
          <w:szCs w:val="28"/>
        </w:rPr>
      </w:pPr>
    </w:p>
    <w:p w14:paraId="5C0FD9CA"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3. Законодательство о благотворительной и добровольческой (волонтерской) деятельности</w:t>
      </w:r>
    </w:p>
    <w:p w14:paraId="672307A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56">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45E87EE2" w14:textId="77777777" w:rsidR="00792F0B" w:rsidRPr="00792F0B" w:rsidRDefault="00792F0B" w:rsidP="00792F0B">
      <w:pPr>
        <w:pStyle w:val="ConsPlusNormal"/>
        <w:rPr>
          <w:rFonts w:ascii="Times New Roman" w:hAnsi="Times New Roman" w:cs="Times New Roman"/>
          <w:sz w:val="28"/>
          <w:szCs w:val="28"/>
        </w:rPr>
      </w:pPr>
    </w:p>
    <w:p w14:paraId="0358845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Законодательство о благотворительной и добровольческой (волонтерской) деятельности состоит из соответствующих положений </w:t>
      </w:r>
      <w:hyperlink r:id="rId57">
        <w:r w:rsidRPr="00792F0B">
          <w:rPr>
            <w:rFonts w:ascii="Times New Roman" w:hAnsi="Times New Roman" w:cs="Times New Roman"/>
            <w:color w:val="0000FF"/>
            <w:sz w:val="28"/>
            <w:szCs w:val="28"/>
          </w:rPr>
          <w:t>Конституции</w:t>
        </w:r>
      </w:hyperlink>
      <w:r w:rsidRPr="00792F0B">
        <w:rPr>
          <w:rFonts w:ascii="Times New Roman" w:hAnsi="Times New Roman" w:cs="Times New Roman"/>
          <w:sz w:val="28"/>
          <w:szCs w:val="28"/>
        </w:rPr>
        <w:t xml:space="preserve"> Российской Федерации, Гражданского </w:t>
      </w:r>
      <w:hyperlink r:id="rId58">
        <w:r w:rsidRPr="00792F0B">
          <w:rPr>
            <w:rFonts w:ascii="Times New Roman" w:hAnsi="Times New Roman" w:cs="Times New Roman"/>
            <w:color w:val="0000FF"/>
            <w:sz w:val="28"/>
            <w:szCs w:val="28"/>
          </w:rPr>
          <w:t>кодекса</w:t>
        </w:r>
      </w:hyperlink>
      <w:r w:rsidRPr="00792F0B">
        <w:rPr>
          <w:rFonts w:ascii="Times New Roman" w:hAnsi="Times New Roman" w:cs="Times New Roman"/>
          <w:sz w:val="28"/>
          <w:szCs w:val="28"/>
        </w:rPr>
        <w:t xml:space="preserve"> Российской Федерации, настоящего Федерального закона, иных федеральных законов и законов субъектов Российской Федерации.</w:t>
      </w:r>
    </w:p>
    <w:p w14:paraId="75D8AD3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Федеральных законов от 04.07.2003 </w:t>
      </w:r>
      <w:hyperlink r:id="rId59">
        <w:r w:rsidRPr="00792F0B">
          <w:rPr>
            <w:rFonts w:ascii="Times New Roman" w:hAnsi="Times New Roman" w:cs="Times New Roman"/>
            <w:color w:val="0000FF"/>
            <w:sz w:val="28"/>
            <w:szCs w:val="28"/>
          </w:rPr>
          <w:t>N 94-ФЗ</w:t>
        </w:r>
      </w:hyperlink>
      <w:r w:rsidRPr="00792F0B">
        <w:rPr>
          <w:rFonts w:ascii="Times New Roman" w:hAnsi="Times New Roman" w:cs="Times New Roman"/>
          <w:sz w:val="28"/>
          <w:szCs w:val="28"/>
        </w:rPr>
        <w:t xml:space="preserve">, от 27.11.2023 </w:t>
      </w:r>
      <w:hyperlink r:id="rId60">
        <w:r w:rsidRPr="00792F0B">
          <w:rPr>
            <w:rFonts w:ascii="Times New Roman" w:hAnsi="Times New Roman" w:cs="Times New Roman"/>
            <w:color w:val="0000FF"/>
            <w:sz w:val="28"/>
            <w:szCs w:val="28"/>
          </w:rPr>
          <w:t>N 558-ФЗ</w:t>
        </w:r>
      </w:hyperlink>
      <w:r w:rsidRPr="00792F0B">
        <w:rPr>
          <w:rFonts w:ascii="Times New Roman" w:hAnsi="Times New Roman" w:cs="Times New Roman"/>
          <w:sz w:val="28"/>
          <w:szCs w:val="28"/>
        </w:rPr>
        <w:t>)</w:t>
      </w:r>
    </w:p>
    <w:p w14:paraId="147A84C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6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30 декабря 2006 года N 275-</w:t>
      </w:r>
      <w:r w:rsidRPr="00792F0B">
        <w:rPr>
          <w:rFonts w:ascii="Times New Roman" w:hAnsi="Times New Roman" w:cs="Times New Roman"/>
          <w:sz w:val="28"/>
          <w:szCs w:val="28"/>
        </w:rPr>
        <w:lastRenderedPageBreak/>
        <w:t>ФЗ "О порядке формирования и использования целевого капитала некоммерческих организаций".</w:t>
      </w:r>
    </w:p>
    <w:p w14:paraId="3B459AB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6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31.07.2020 N 282-ФЗ)</w:t>
      </w:r>
    </w:p>
    <w:p w14:paraId="784C598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Особенности привлечения добровольцев (волонтеров) для осуществления деятельности религиозных организаций определяются Федеральным </w:t>
      </w:r>
      <w:hyperlink r:id="rId63">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26 сентября 1997 года N 125-ФЗ "О свободе совести и о религиозных объединениях".</w:t>
      </w:r>
    </w:p>
    <w:p w14:paraId="241493F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64">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05.02.2018 N 15-ФЗ)</w:t>
      </w:r>
    </w:p>
    <w:p w14:paraId="447C9264" w14:textId="77777777" w:rsidR="00792F0B" w:rsidRPr="00792F0B" w:rsidRDefault="00792F0B" w:rsidP="00792F0B">
      <w:pPr>
        <w:pStyle w:val="ConsPlusNormal"/>
        <w:ind w:firstLine="540"/>
        <w:jc w:val="both"/>
        <w:rPr>
          <w:rFonts w:ascii="Times New Roman" w:hAnsi="Times New Roman" w:cs="Times New Roman"/>
          <w:sz w:val="28"/>
          <w:szCs w:val="28"/>
        </w:rPr>
      </w:pPr>
      <w:hyperlink r:id="rId65">
        <w:r w:rsidRPr="00792F0B">
          <w:rPr>
            <w:rFonts w:ascii="Times New Roman" w:hAnsi="Times New Roman" w:cs="Times New Roman"/>
            <w:color w:val="0000FF"/>
            <w:sz w:val="28"/>
            <w:szCs w:val="28"/>
          </w:rPr>
          <w:t>Особенности</w:t>
        </w:r>
      </w:hyperlink>
      <w:r w:rsidRPr="00792F0B">
        <w:rPr>
          <w:rFonts w:ascii="Times New Roman" w:hAnsi="Times New Roman" w:cs="Times New Roman"/>
          <w:sz w:val="28"/>
          <w:szCs w:val="28"/>
        </w:rPr>
        <w:t xml:space="preserve">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66">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w:t>
      </w:r>
    </w:p>
    <w:p w14:paraId="7A08DA3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67">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18.12.2018 N 469-ФЗ)</w:t>
      </w:r>
    </w:p>
    <w:p w14:paraId="40A98D8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Содержащиеся в других законах нормы, регулирующие благотворительную и добровольческую (волонтерскую) деятельность, не должны противоречить настоящему Федеральному закону.</w:t>
      </w:r>
    </w:p>
    <w:p w14:paraId="43A6A059"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6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6A62544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14:paraId="5948928B"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6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04.07.2003 N 94-ФЗ)</w:t>
      </w:r>
    </w:p>
    <w:p w14:paraId="502ABB6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1264679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0">
        <w:r w:rsidRPr="00792F0B">
          <w:rPr>
            <w:rFonts w:ascii="Times New Roman" w:hAnsi="Times New Roman" w:cs="Times New Roman"/>
            <w:color w:val="0000FF"/>
            <w:sz w:val="28"/>
            <w:szCs w:val="28"/>
          </w:rPr>
          <w:t>Конституции</w:t>
        </w:r>
      </w:hyperlink>
      <w:r w:rsidRPr="00792F0B">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71">
        <w:r w:rsidRPr="00792F0B">
          <w:rPr>
            <w:rFonts w:ascii="Times New Roman" w:hAnsi="Times New Roman" w:cs="Times New Roman"/>
            <w:color w:val="0000FF"/>
            <w:sz w:val="28"/>
            <w:szCs w:val="28"/>
          </w:rPr>
          <w:t>порядке</w:t>
        </w:r>
      </w:hyperlink>
      <w:r w:rsidRPr="00792F0B">
        <w:rPr>
          <w:rFonts w:ascii="Times New Roman" w:hAnsi="Times New Roman" w:cs="Times New Roman"/>
          <w:sz w:val="28"/>
          <w:szCs w:val="28"/>
        </w:rPr>
        <w:t>, определенном федеральным конституционным законом.</w:t>
      </w:r>
    </w:p>
    <w:p w14:paraId="30E7BBE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4 введен Федеральным </w:t>
      </w:r>
      <w:hyperlink r:id="rId72">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08.12.2020 N 429-ФЗ)</w:t>
      </w:r>
    </w:p>
    <w:p w14:paraId="4520DD98" w14:textId="77777777" w:rsidR="00792F0B" w:rsidRPr="00792F0B" w:rsidRDefault="00792F0B" w:rsidP="00792F0B">
      <w:pPr>
        <w:pStyle w:val="ConsPlusNormal"/>
        <w:rPr>
          <w:rFonts w:ascii="Times New Roman" w:hAnsi="Times New Roman" w:cs="Times New Roman"/>
          <w:sz w:val="28"/>
          <w:szCs w:val="28"/>
        </w:rPr>
      </w:pPr>
    </w:p>
    <w:p w14:paraId="18E1E50A"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4. Право на осуществление благотворительной и добровольческой (волонтерской) деятельности</w:t>
      </w:r>
    </w:p>
    <w:p w14:paraId="2D1C7BC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38C5AEFA" w14:textId="77777777" w:rsidR="00792F0B" w:rsidRPr="00792F0B" w:rsidRDefault="00792F0B" w:rsidP="00792F0B">
      <w:pPr>
        <w:pStyle w:val="ConsPlusNormal"/>
        <w:rPr>
          <w:rFonts w:ascii="Times New Roman" w:hAnsi="Times New Roman" w:cs="Times New Roman"/>
          <w:sz w:val="28"/>
          <w:szCs w:val="28"/>
        </w:rPr>
      </w:pPr>
    </w:p>
    <w:p w14:paraId="12D6885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w:t>
      </w:r>
    </w:p>
    <w:p w14:paraId="4B381039"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40D3262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Граждане и юридические лица вправе свободно осуществлять </w:t>
      </w:r>
      <w:r w:rsidRPr="00792F0B">
        <w:rPr>
          <w:rFonts w:ascii="Times New Roman" w:hAnsi="Times New Roman" w:cs="Times New Roman"/>
          <w:sz w:val="28"/>
          <w:szCs w:val="28"/>
        </w:rPr>
        <w:lastRenderedPageBreak/>
        <w:t>благотворительную и добровольческую (волонтерскую) деятельность индивидуально или объединившись, с образованием или без образования организации.</w:t>
      </w:r>
    </w:p>
    <w:p w14:paraId="7F6BC95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5">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6518BFC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w:t>
      </w:r>
    </w:p>
    <w:p w14:paraId="01827B7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6">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05C7E206" w14:textId="77777777" w:rsidR="00792F0B" w:rsidRPr="00792F0B" w:rsidRDefault="00792F0B" w:rsidP="00792F0B">
      <w:pPr>
        <w:pStyle w:val="ConsPlusNormal"/>
        <w:rPr>
          <w:rFonts w:ascii="Times New Roman" w:hAnsi="Times New Roman" w:cs="Times New Roman"/>
          <w:sz w:val="28"/>
          <w:szCs w:val="28"/>
        </w:rPr>
      </w:pPr>
    </w:p>
    <w:p w14:paraId="6036A67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5. Участники благотворительной и добровольческой (волонтерской) деятельности</w:t>
      </w:r>
    </w:p>
    <w:p w14:paraId="2B9D27F6" w14:textId="77777777" w:rsidR="00792F0B" w:rsidRPr="00792F0B" w:rsidRDefault="00792F0B" w:rsidP="00792F0B">
      <w:pPr>
        <w:pStyle w:val="ConsPlusNormal"/>
        <w:ind w:firstLine="540"/>
        <w:jc w:val="both"/>
        <w:rPr>
          <w:rFonts w:ascii="Times New Roman" w:hAnsi="Times New Roman" w:cs="Times New Roman"/>
          <w:sz w:val="28"/>
          <w:szCs w:val="28"/>
        </w:rPr>
      </w:pPr>
    </w:p>
    <w:p w14:paraId="4712E53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3AEFD7C1" w14:textId="77777777" w:rsidR="00792F0B" w:rsidRPr="00792F0B" w:rsidRDefault="00792F0B" w:rsidP="00792F0B">
      <w:pPr>
        <w:pStyle w:val="ConsPlusNormal"/>
        <w:rPr>
          <w:rFonts w:ascii="Times New Roman" w:hAnsi="Times New Roman" w:cs="Times New Roman"/>
          <w:sz w:val="28"/>
          <w:szCs w:val="28"/>
        </w:rPr>
      </w:pPr>
    </w:p>
    <w:p w14:paraId="1E34D51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
    <w:p w14:paraId="6BE096B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Благотворители - лица, осуществляющие благотворительные пожертвования в формах:</w:t>
      </w:r>
    </w:p>
    <w:p w14:paraId="2203F5B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14:paraId="0CF6C06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7140157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бескорыстного (безвозмездного или на льготных условиях) выполнения работ, предоставления услуг.</w:t>
      </w:r>
    </w:p>
    <w:p w14:paraId="4284859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Благотворители вправе определять цели и порядок использования своих пожертвований.</w:t>
      </w:r>
    </w:p>
    <w:p w14:paraId="7104F7F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Добровольцы (волонтеры) - физические лица, осуществляющие добровольческую (волонтерскую) деятельность в целях, указанных в </w:t>
      </w:r>
      <w:hyperlink w:anchor="P43">
        <w:r w:rsidRPr="00792F0B">
          <w:rPr>
            <w:rFonts w:ascii="Times New Roman" w:hAnsi="Times New Roman" w:cs="Times New Roman"/>
            <w:color w:val="0000FF"/>
            <w:sz w:val="28"/>
            <w:szCs w:val="28"/>
          </w:rPr>
          <w:t>пункте 1 статьи 2</w:t>
        </w:r>
      </w:hyperlink>
      <w:r w:rsidRPr="00792F0B">
        <w:rPr>
          <w:rFonts w:ascii="Times New Roman" w:hAnsi="Times New Roman" w:cs="Times New Roman"/>
          <w:sz w:val="28"/>
          <w:szCs w:val="28"/>
        </w:rPr>
        <w:t xml:space="preserve"> настоящего Федерального закона, или в иных общественно полезных целях.</w:t>
      </w:r>
    </w:p>
    <w:p w14:paraId="66A8EAC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Благополучатели - лица, получающие благотворительные пожертвования от благотворителей, помощь добровольцев (волонтеров).</w:t>
      </w:r>
    </w:p>
    <w:p w14:paraId="7944F69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6. Организаторы добровольческой (волонтерской) деятельности - </w:t>
      </w:r>
      <w:r w:rsidRPr="00792F0B">
        <w:rPr>
          <w:rFonts w:ascii="Times New Roman" w:hAnsi="Times New Roman" w:cs="Times New Roman"/>
          <w:sz w:val="28"/>
          <w:szCs w:val="28"/>
        </w:rPr>
        <w:lastRenderedPageBreak/>
        <w:t xml:space="preserve">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w:t>
      </w:r>
      <w:hyperlink w:anchor="P43">
        <w:r w:rsidRPr="00792F0B">
          <w:rPr>
            <w:rFonts w:ascii="Times New Roman" w:hAnsi="Times New Roman" w:cs="Times New Roman"/>
            <w:color w:val="0000FF"/>
            <w:sz w:val="28"/>
            <w:szCs w:val="28"/>
          </w:rPr>
          <w:t>пункте 1 статьи 2</w:t>
        </w:r>
      </w:hyperlink>
      <w:r w:rsidRPr="00792F0B">
        <w:rPr>
          <w:rFonts w:ascii="Times New Roman" w:hAnsi="Times New Roman" w:cs="Times New Roman"/>
          <w:sz w:val="28"/>
          <w:szCs w:val="28"/>
        </w:rPr>
        <w:t xml:space="preserve"> настоящего Федерального закона, и осуществляют руководство их деятельностью.</w:t>
      </w:r>
    </w:p>
    <w:p w14:paraId="65B5E90F"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2" w:name="P138"/>
      <w:bookmarkEnd w:id="2"/>
      <w:r w:rsidRPr="00792F0B">
        <w:rPr>
          <w:rFonts w:ascii="Times New Roman" w:hAnsi="Times New Roman" w:cs="Times New Roman"/>
          <w:sz w:val="28"/>
          <w:szCs w:val="28"/>
        </w:rPr>
        <w:t xml:space="preserve">7. 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w:t>
      </w:r>
      <w:hyperlink w:anchor="P43">
        <w:r w:rsidRPr="00792F0B">
          <w:rPr>
            <w:rFonts w:ascii="Times New Roman" w:hAnsi="Times New Roman" w:cs="Times New Roman"/>
            <w:color w:val="0000FF"/>
            <w:sz w:val="28"/>
            <w:szCs w:val="28"/>
          </w:rPr>
          <w:t>пункте 1 статьи 2</w:t>
        </w:r>
      </w:hyperlink>
      <w:r w:rsidRPr="00792F0B">
        <w:rPr>
          <w:rFonts w:ascii="Times New Roman" w:hAnsi="Times New Roman" w:cs="Times New Roman"/>
          <w:sz w:val="28"/>
          <w:szCs w:val="28"/>
        </w:rPr>
        <w:t xml:space="preserve">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14:paraId="0EBAC06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8. 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14:paraId="2D736AE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9. 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14:paraId="3FDA2BEA" w14:textId="77777777" w:rsidR="00792F0B" w:rsidRPr="00792F0B" w:rsidRDefault="00792F0B" w:rsidP="00792F0B">
      <w:pPr>
        <w:pStyle w:val="ConsPlusNormal"/>
        <w:ind w:firstLine="540"/>
        <w:jc w:val="both"/>
        <w:rPr>
          <w:rFonts w:ascii="Times New Roman" w:hAnsi="Times New Roman" w:cs="Times New Roman"/>
          <w:sz w:val="28"/>
          <w:szCs w:val="28"/>
        </w:rPr>
      </w:pPr>
    </w:p>
    <w:p w14:paraId="2FD388B9"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6. Благотворительная организация и ее формы</w:t>
      </w:r>
    </w:p>
    <w:p w14:paraId="6130FD7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7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F77C8E5" w14:textId="77777777" w:rsidR="00792F0B" w:rsidRPr="00792F0B" w:rsidRDefault="00792F0B" w:rsidP="00792F0B">
      <w:pPr>
        <w:pStyle w:val="ConsPlusNormal"/>
        <w:rPr>
          <w:rFonts w:ascii="Times New Roman" w:hAnsi="Times New Roman" w:cs="Times New Roman"/>
          <w:sz w:val="28"/>
          <w:szCs w:val="28"/>
        </w:rPr>
      </w:pPr>
    </w:p>
    <w:p w14:paraId="2162C1C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14:paraId="64B1895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14:paraId="09EE034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w:t>
      </w:r>
    </w:p>
    <w:p w14:paraId="0B018C2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Благотворительная организация может создаваться в форме учреждения, если ее учредителем является благотворительная организация.</w:t>
      </w:r>
    </w:p>
    <w:p w14:paraId="5569515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3 введен Федеральным </w:t>
      </w:r>
      <w:hyperlink r:id="rId7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446316EE" w14:textId="77777777" w:rsidR="00792F0B" w:rsidRPr="00792F0B" w:rsidRDefault="00792F0B" w:rsidP="00792F0B">
      <w:pPr>
        <w:pStyle w:val="ConsPlusNormal"/>
        <w:rPr>
          <w:rFonts w:ascii="Times New Roman" w:hAnsi="Times New Roman" w:cs="Times New Roman"/>
          <w:sz w:val="28"/>
          <w:szCs w:val="28"/>
        </w:rPr>
      </w:pPr>
    </w:p>
    <w:p w14:paraId="28738081"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lastRenderedPageBreak/>
        <w:t>Статья 7. Объединения (ассоциации, союзы) благотворительных и добровольческих (волонтерских) организаций</w:t>
      </w:r>
    </w:p>
    <w:p w14:paraId="721598BF" w14:textId="77777777" w:rsidR="00792F0B" w:rsidRPr="00792F0B" w:rsidRDefault="00792F0B" w:rsidP="00792F0B">
      <w:pPr>
        <w:pStyle w:val="ConsPlusNormal"/>
        <w:ind w:firstLine="540"/>
        <w:jc w:val="both"/>
        <w:rPr>
          <w:rFonts w:ascii="Times New Roman" w:hAnsi="Times New Roman" w:cs="Times New Roman"/>
          <w:sz w:val="28"/>
          <w:szCs w:val="28"/>
        </w:rPr>
      </w:pPr>
    </w:p>
    <w:p w14:paraId="4191C6F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8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108A6A51" w14:textId="77777777" w:rsidR="00792F0B" w:rsidRPr="00792F0B" w:rsidRDefault="00792F0B" w:rsidP="00792F0B">
      <w:pPr>
        <w:pStyle w:val="ConsPlusNormal"/>
        <w:ind w:firstLine="540"/>
        <w:jc w:val="both"/>
        <w:rPr>
          <w:rFonts w:ascii="Times New Roman" w:hAnsi="Times New Roman" w:cs="Times New Roman"/>
          <w:sz w:val="28"/>
          <w:szCs w:val="28"/>
        </w:rPr>
      </w:pPr>
    </w:p>
    <w:p w14:paraId="291D599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14:paraId="6602466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Объединение (ассоциация, союз) благотворительных и добровольческих (волонтерских) организаций является некоммерческой организацией.</w:t>
      </w:r>
    </w:p>
    <w:p w14:paraId="00549E4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14:paraId="494841F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Объединение (ассоциация, союз) благотворительных и добровольческих (волонтерских) организаций не отвечает по обязательствам своих членов. 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учредительными документами объединения (ассоциации, союза) благотворительных и добровольческих (волонтерских) организаций.</w:t>
      </w:r>
    </w:p>
    <w:p w14:paraId="7416669B" w14:textId="77777777" w:rsidR="00792F0B" w:rsidRPr="00792F0B" w:rsidRDefault="00792F0B" w:rsidP="00792F0B">
      <w:pPr>
        <w:pStyle w:val="ConsPlusNormal"/>
        <w:ind w:firstLine="540"/>
        <w:jc w:val="both"/>
        <w:rPr>
          <w:rFonts w:ascii="Times New Roman" w:hAnsi="Times New Roman" w:cs="Times New Roman"/>
          <w:sz w:val="28"/>
          <w:szCs w:val="28"/>
        </w:rPr>
      </w:pPr>
    </w:p>
    <w:p w14:paraId="1A6B4F6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 xml:space="preserve">Статья 7.1. Утратила силу с 1 мая 2018 года. - Федеральный </w:t>
      </w:r>
      <w:hyperlink r:id="rId81">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05.02.2018 N 15-ФЗ.</w:t>
      </w:r>
    </w:p>
    <w:p w14:paraId="21D20F71" w14:textId="77777777" w:rsidR="00792F0B" w:rsidRPr="00792F0B" w:rsidRDefault="00792F0B" w:rsidP="00792F0B">
      <w:pPr>
        <w:pStyle w:val="ConsPlusNormal"/>
        <w:rPr>
          <w:rFonts w:ascii="Times New Roman" w:hAnsi="Times New Roman" w:cs="Times New Roman"/>
          <w:sz w:val="28"/>
          <w:szCs w:val="28"/>
        </w:rPr>
      </w:pPr>
    </w:p>
    <w:p w14:paraId="12A7208B"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II. ПОРЯДОК СОЗДАНИЯ И ПРЕКРАЩЕНИЯ ДЕЯТЕЛЬНОСТИ</w:t>
      </w:r>
    </w:p>
    <w:p w14:paraId="30983AB5"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БЛАГОТВОРИТЕЛЬНОЙ ОРГАНИЗАЦИИ</w:t>
      </w:r>
    </w:p>
    <w:p w14:paraId="5B10ECCC" w14:textId="77777777" w:rsidR="00792F0B" w:rsidRPr="00792F0B" w:rsidRDefault="00792F0B" w:rsidP="00792F0B">
      <w:pPr>
        <w:pStyle w:val="ConsPlusNormal"/>
        <w:rPr>
          <w:rFonts w:ascii="Times New Roman" w:hAnsi="Times New Roman" w:cs="Times New Roman"/>
          <w:sz w:val="28"/>
          <w:szCs w:val="28"/>
        </w:rPr>
      </w:pPr>
    </w:p>
    <w:p w14:paraId="33592D0B"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8. Учредители благотворительной организации</w:t>
      </w:r>
    </w:p>
    <w:p w14:paraId="7F21DE27" w14:textId="77777777" w:rsidR="00792F0B" w:rsidRPr="00792F0B" w:rsidRDefault="00792F0B" w:rsidP="00792F0B">
      <w:pPr>
        <w:pStyle w:val="ConsPlusNormal"/>
        <w:rPr>
          <w:rFonts w:ascii="Times New Roman" w:hAnsi="Times New Roman" w:cs="Times New Roman"/>
          <w:sz w:val="28"/>
          <w:szCs w:val="28"/>
        </w:rPr>
      </w:pPr>
    </w:p>
    <w:p w14:paraId="5154723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14:paraId="2FAF2936" w14:textId="77777777" w:rsidR="00792F0B" w:rsidRPr="00792F0B" w:rsidRDefault="00792F0B" w:rsidP="00792F0B">
      <w:pPr>
        <w:pStyle w:val="ConsPlusNormal"/>
        <w:rPr>
          <w:rFonts w:ascii="Times New Roman" w:hAnsi="Times New Roman" w:cs="Times New Roman"/>
          <w:sz w:val="28"/>
          <w:szCs w:val="28"/>
        </w:rPr>
      </w:pPr>
    </w:p>
    <w:p w14:paraId="6DCCC60B"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9. Государственная регистрация благотворительной организации</w:t>
      </w:r>
    </w:p>
    <w:p w14:paraId="63D6947F" w14:textId="77777777" w:rsidR="00792F0B" w:rsidRPr="00792F0B" w:rsidRDefault="00792F0B" w:rsidP="00792F0B">
      <w:pPr>
        <w:pStyle w:val="ConsPlusNormal"/>
        <w:rPr>
          <w:rFonts w:ascii="Times New Roman" w:hAnsi="Times New Roman" w:cs="Times New Roman"/>
          <w:sz w:val="28"/>
          <w:szCs w:val="28"/>
        </w:rPr>
      </w:pPr>
    </w:p>
    <w:p w14:paraId="3A0BB9C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Государственная регистрация благотворительной организации осуществляется в </w:t>
      </w:r>
      <w:hyperlink r:id="rId82">
        <w:r w:rsidRPr="00792F0B">
          <w:rPr>
            <w:rFonts w:ascii="Times New Roman" w:hAnsi="Times New Roman" w:cs="Times New Roman"/>
            <w:color w:val="0000FF"/>
            <w:sz w:val="28"/>
            <w:szCs w:val="28"/>
          </w:rPr>
          <w:t>порядке</w:t>
        </w:r>
      </w:hyperlink>
      <w:r w:rsidRPr="00792F0B">
        <w:rPr>
          <w:rFonts w:ascii="Times New Roman" w:hAnsi="Times New Roman" w:cs="Times New Roman"/>
          <w:sz w:val="28"/>
          <w:szCs w:val="28"/>
        </w:rPr>
        <w:t>, установленном федеральными законами.</w:t>
      </w:r>
    </w:p>
    <w:p w14:paraId="6EE2175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Не допускается отказ в государственной регистрации благотворительной организации в связи с предоставлением ей юридического </w:t>
      </w:r>
      <w:r w:rsidRPr="00792F0B">
        <w:rPr>
          <w:rFonts w:ascii="Times New Roman" w:hAnsi="Times New Roman" w:cs="Times New Roman"/>
          <w:sz w:val="28"/>
          <w:szCs w:val="28"/>
        </w:rPr>
        <w:lastRenderedPageBreak/>
        <w:t>адреса гражданином по месту его жительства.</w:t>
      </w:r>
    </w:p>
    <w:p w14:paraId="72A6A34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14:paraId="7DD37F16"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8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21.03.2002 N 31-ФЗ)</w:t>
      </w:r>
    </w:p>
    <w:p w14:paraId="35BF5F29" w14:textId="77777777" w:rsidR="00792F0B" w:rsidRPr="00792F0B" w:rsidRDefault="00792F0B" w:rsidP="00792F0B">
      <w:pPr>
        <w:pStyle w:val="ConsPlusNormal"/>
        <w:rPr>
          <w:rFonts w:ascii="Times New Roman" w:hAnsi="Times New Roman" w:cs="Times New Roman"/>
          <w:sz w:val="28"/>
          <w:szCs w:val="28"/>
        </w:rPr>
      </w:pPr>
    </w:p>
    <w:p w14:paraId="09B27E97"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10. Высший орган управления благотворительной организацией</w:t>
      </w:r>
    </w:p>
    <w:p w14:paraId="1FAF2067" w14:textId="77777777" w:rsidR="00792F0B" w:rsidRPr="00792F0B" w:rsidRDefault="00792F0B" w:rsidP="00792F0B">
      <w:pPr>
        <w:pStyle w:val="ConsPlusNormal"/>
        <w:rPr>
          <w:rFonts w:ascii="Times New Roman" w:hAnsi="Times New Roman" w:cs="Times New Roman"/>
          <w:sz w:val="28"/>
          <w:szCs w:val="28"/>
        </w:rPr>
      </w:pPr>
    </w:p>
    <w:p w14:paraId="1C7AD61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14:paraId="2F737BC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К компетенции высшего органа управления благотворительной организацией относятся:</w:t>
      </w:r>
    </w:p>
    <w:p w14:paraId="7C5F87A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изменение устава благотворительной организации;</w:t>
      </w:r>
    </w:p>
    <w:p w14:paraId="77E525F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образование исполнительных органов благотворительной организации, ее контрольно-ревизионных органов и досрочное прекращение их полномочий;</w:t>
      </w:r>
    </w:p>
    <w:p w14:paraId="2CEEED1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утверждение благотворительных программ;</w:t>
      </w:r>
    </w:p>
    <w:p w14:paraId="650B772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утверждение годового плана, бюджета благотворительной организации и ее годового отчета;</w:t>
      </w:r>
    </w:p>
    <w:p w14:paraId="03E6280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14:paraId="2F9A2B6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принятие решений о реорганизации и ликвидации благотворительной организации (за исключением благотворительного фонда).</w:t>
      </w:r>
    </w:p>
    <w:p w14:paraId="487FAAE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14:paraId="64CBC79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8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78B3DE3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14:paraId="2761BED3" w14:textId="77777777" w:rsidR="00792F0B" w:rsidRPr="00792F0B" w:rsidRDefault="00792F0B" w:rsidP="00792F0B">
      <w:pPr>
        <w:pStyle w:val="ConsPlusNormal"/>
        <w:rPr>
          <w:rFonts w:ascii="Times New Roman" w:hAnsi="Times New Roman" w:cs="Times New Roman"/>
          <w:sz w:val="28"/>
          <w:szCs w:val="28"/>
        </w:rPr>
      </w:pPr>
    </w:p>
    <w:p w14:paraId="6BE2777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11. Реорганизация и ликвидация благотворительной организации</w:t>
      </w:r>
    </w:p>
    <w:p w14:paraId="6A0D459A" w14:textId="77777777" w:rsidR="00792F0B" w:rsidRPr="00792F0B" w:rsidRDefault="00792F0B" w:rsidP="00792F0B">
      <w:pPr>
        <w:pStyle w:val="ConsPlusNormal"/>
        <w:rPr>
          <w:rFonts w:ascii="Times New Roman" w:hAnsi="Times New Roman" w:cs="Times New Roman"/>
          <w:sz w:val="28"/>
          <w:szCs w:val="28"/>
        </w:rPr>
      </w:pPr>
    </w:p>
    <w:p w14:paraId="1A34021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Реорганизация и ликвидация благотворительной организации осуществляются в установленном законом порядке.</w:t>
      </w:r>
    </w:p>
    <w:p w14:paraId="5840B10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Благотворительная организация не может быть реорганизована в хозяйственное товарищество или общество.</w:t>
      </w:r>
    </w:p>
    <w:p w14:paraId="44D330E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При ликвидации благотворительной организации ее имущество, </w:t>
      </w:r>
      <w:r w:rsidRPr="00792F0B">
        <w:rPr>
          <w:rFonts w:ascii="Times New Roman" w:hAnsi="Times New Roman" w:cs="Times New Roman"/>
          <w:sz w:val="28"/>
          <w:szCs w:val="28"/>
        </w:rPr>
        <w:lastRenderedPageBreak/>
        <w:t>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14:paraId="7507067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85">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25.07.2002 N 112-ФЗ)</w:t>
      </w:r>
    </w:p>
    <w:p w14:paraId="298F3408" w14:textId="77777777" w:rsidR="00792F0B" w:rsidRPr="00792F0B" w:rsidRDefault="00792F0B" w:rsidP="00792F0B">
      <w:pPr>
        <w:pStyle w:val="ConsPlusNormal"/>
        <w:rPr>
          <w:rFonts w:ascii="Times New Roman" w:hAnsi="Times New Roman" w:cs="Times New Roman"/>
          <w:sz w:val="28"/>
          <w:szCs w:val="28"/>
        </w:rPr>
      </w:pPr>
    </w:p>
    <w:p w14:paraId="75CBF10B"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III. УСЛОВИЯ И ПОРЯДОК ОСУЩЕСТВЛЕНИЯ ДЕЯТЕЛЬНОСТИ</w:t>
      </w:r>
    </w:p>
    <w:p w14:paraId="2BEB208B"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БЛАГОТВОРИТЕЛЬНОЙ ОРГАНИЗАЦИИ</w:t>
      </w:r>
    </w:p>
    <w:p w14:paraId="764C3D8C" w14:textId="77777777" w:rsidR="00792F0B" w:rsidRPr="00792F0B" w:rsidRDefault="00792F0B" w:rsidP="00792F0B">
      <w:pPr>
        <w:pStyle w:val="ConsPlusNormal"/>
        <w:rPr>
          <w:rFonts w:ascii="Times New Roman" w:hAnsi="Times New Roman" w:cs="Times New Roman"/>
          <w:sz w:val="28"/>
          <w:szCs w:val="28"/>
        </w:rPr>
      </w:pPr>
    </w:p>
    <w:p w14:paraId="65E227E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bookmarkStart w:id="3" w:name="P200"/>
      <w:bookmarkEnd w:id="3"/>
      <w:r w:rsidRPr="00792F0B">
        <w:rPr>
          <w:rFonts w:ascii="Times New Roman" w:hAnsi="Times New Roman" w:cs="Times New Roman"/>
          <w:sz w:val="28"/>
          <w:szCs w:val="28"/>
        </w:rPr>
        <w:t>Статья 12. Деятельность благотворительной организации</w:t>
      </w:r>
    </w:p>
    <w:p w14:paraId="3020E50A" w14:textId="77777777" w:rsidR="00792F0B" w:rsidRPr="00792F0B" w:rsidRDefault="00792F0B" w:rsidP="00792F0B">
      <w:pPr>
        <w:pStyle w:val="ConsPlusNormal"/>
        <w:rPr>
          <w:rFonts w:ascii="Times New Roman" w:hAnsi="Times New Roman" w:cs="Times New Roman"/>
          <w:sz w:val="28"/>
          <w:szCs w:val="28"/>
        </w:rPr>
      </w:pPr>
    </w:p>
    <w:p w14:paraId="78FF859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w:t>
      </w:r>
      <w:hyperlink w:anchor="P4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целей.</w:t>
      </w:r>
    </w:p>
    <w:p w14:paraId="7DB53E0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Благотворительная организация вправе заниматься деятельностью по привлечению ресурсов и ведению внереализационных операций.</w:t>
      </w:r>
    </w:p>
    <w:p w14:paraId="2D19B81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14:paraId="4EB6FAB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w:t>
      </w:r>
      <w:hyperlink r:id="rId86">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30 декабря 2006 года N 275-ФЗ "О порядке формирования и использования целевого капитала некоммерческих организаций".</w:t>
      </w:r>
    </w:p>
    <w:p w14:paraId="5CBDA54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8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31.07.2020 N 282-ФЗ)</w:t>
      </w:r>
    </w:p>
    <w:p w14:paraId="7279C03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14:paraId="43CF3B98" w14:textId="77777777" w:rsidR="00792F0B" w:rsidRPr="00792F0B" w:rsidRDefault="00792F0B" w:rsidP="00792F0B">
      <w:pPr>
        <w:pStyle w:val="ConsPlusNormal"/>
        <w:rPr>
          <w:rFonts w:ascii="Times New Roman" w:hAnsi="Times New Roman" w:cs="Times New Roman"/>
          <w:sz w:val="28"/>
          <w:szCs w:val="28"/>
        </w:rPr>
      </w:pPr>
    </w:p>
    <w:p w14:paraId="002E12C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13. Филиалы и представительства благотворительной организации</w:t>
      </w:r>
    </w:p>
    <w:p w14:paraId="02925C78" w14:textId="77777777" w:rsidR="00792F0B" w:rsidRPr="00792F0B" w:rsidRDefault="00792F0B" w:rsidP="00792F0B">
      <w:pPr>
        <w:pStyle w:val="ConsPlusNormal"/>
        <w:rPr>
          <w:rFonts w:ascii="Times New Roman" w:hAnsi="Times New Roman" w:cs="Times New Roman"/>
          <w:sz w:val="28"/>
          <w:szCs w:val="28"/>
        </w:rPr>
      </w:pPr>
    </w:p>
    <w:p w14:paraId="43F21FB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Благотворительная организация вправе создавать филиалы и открывать представительства на территории Российской Федерации с соблюдением требований </w:t>
      </w:r>
      <w:hyperlink r:id="rId88">
        <w:r w:rsidRPr="00792F0B">
          <w:rPr>
            <w:rFonts w:ascii="Times New Roman" w:hAnsi="Times New Roman" w:cs="Times New Roman"/>
            <w:color w:val="0000FF"/>
            <w:sz w:val="28"/>
            <w:szCs w:val="28"/>
          </w:rPr>
          <w:t>законодательства</w:t>
        </w:r>
      </w:hyperlink>
      <w:r w:rsidRPr="00792F0B">
        <w:rPr>
          <w:rFonts w:ascii="Times New Roman" w:hAnsi="Times New Roman" w:cs="Times New Roman"/>
          <w:sz w:val="28"/>
          <w:szCs w:val="28"/>
        </w:rPr>
        <w:t xml:space="preserve"> Российской Федерации.</w:t>
      </w:r>
    </w:p>
    <w:p w14:paraId="3AB7999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Создание российской благотворительной организацией филиалов и </w:t>
      </w:r>
      <w:r w:rsidRPr="00792F0B">
        <w:rPr>
          <w:rFonts w:ascii="Times New Roman" w:hAnsi="Times New Roman" w:cs="Times New Roman"/>
          <w:sz w:val="28"/>
          <w:szCs w:val="28"/>
        </w:rPr>
        <w:lastRenderedPageBreak/>
        <w:t>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14:paraId="308B316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14:paraId="66F2510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14:paraId="791C080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14:paraId="436D1078" w14:textId="77777777" w:rsidR="00792F0B" w:rsidRPr="00792F0B" w:rsidRDefault="00792F0B" w:rsidP="00792F0B">
      <w:pPr>
        <w:pStyle w:val="ConsPlusNormal"/>
        <w:rPr>
          <w:rFonts w:ascii="Times New Roman" w:hAnsi="Times New Roman" w:cs="Times New Roman"/>
          <w:sz w:val="28"/>
          <w:szCs w:val="28"/>
        </w:rPr>
      </w:pPr>
    </w:p>
    <w:p w14:paraId="4A1DA54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 xml:space="preserve">Статья 14. Утратила силу с 1 января 2024 года. - Федеральный </w:t>
      </w:r>
      <w:hyperlink r:id="rId89">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27.11.2023 N 558-ФЗ.</w:t>
      </w:r>
    </w:p>
    <w:p w14:paraId="6E5AA541" w14:textId="77777777" w:rsidR="00792F0B" w:rsidRPr="00792F0B" w:rsidRDefault="00792F0B" w:rsidP="00792F0B">
      <w:pPr>
        <w:pStyle w:val="ConsPlusNormal"/>
        <w:rPr>
          <w:rFonts w:ascii="Times New Roman" w:hAnsi="Times New Roman" w:cs="Times New Roman"/>
          <w:sz w:val="28"/>
          <w:szCs w:val="28"/>
        </w:rPr>
      </w:pPr>
    </w:p>
    <w:p w14:paraId="2682903F"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15. Источники формирования имущества благотворительной организации</w:t>
      </w:r>
    </w:p>
    <w:p w14:paraId="79E48E6F" w14:textId="77777777" w:rsidR="00792F0B" w:rsidRPr="00792F0B" w:rsidRDefault="00792F0B" w:rsidP="00792F0B">
      <w:pPr>
        <w:pStyle w:val="ConsPlusNormal"/>
        <w:rPr>
          <w:rFonts w:ascii="Times New Roman" w:hAnsi="Times New Roman" w:cs="Times New Roman"/>
          <w:sz w:val="28"/>
          <w:szCs w:val="28"/>
        </w:rPr>
      </w:pPr>
    </w:p>
    <w:p w14:paraId="5039387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Источниками формирования имущества благотворительной организации могут являться:</w:t>
      </w:r>
    </w:p>
    <w:p w14:paraId="3E3784F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взносы учредителей благотворительной организации;</w:t>
      </w:r>
    </w:p>
    <w:p w14:paraId="72F5EFB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членские взносы (для благотворительных организаций, основанных на членстве);</w:t>
      </w:r>
    </w:p>
    <w:p w14:paraId="5FFA51D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14:paraId="21218F0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доходы от внереализационных операций, включая доходы от ценных бумаг;</w:t>
      </w:r>
    </w:p>
    <w:p w14:paraId="1F78B9B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14:paraId="75786CF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9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27F99D1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доходы от разрешенной законом предпринимательской деятельности;</w:t>
      </w:r>
    </w:p>
    <w:p w14:paraId="2E0B84E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абзац утратил силу. - Федеральный </w:t>
      </w:r>
      <w:hyperlink r:id="rId91">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22.08.2004 N 122-ФЗ;</w:t>
      </w:r>
    </w:p>
    <w:p w14:paraId="0AF6185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доходы от деятельности хозяйственных обществ, учрежденных благотворительной организацией;</w:t>
      </w:r>
    </w:p>
    <w:p w14:paraId="1E11731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труд добровольцев (волонтеров);</w:t>
      </w:r>
    </w:p>
    <w:p w14:paraId="1E7901E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9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234A34B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иные не запрещенные законом источники.</w:t>
      </w:r>
    </w:p>
    <w:p w14:paraId="70D4FC63" w14:textId="77777777" w:rsidR="00792F0B" w:rsidRPr="00792F0B" w:rsidRDefault="00792F0B" w:rsidP="00792F0B">
      <w:pPr>
        <w:pStyle w:val="ConsPlusNormal"/>
        <w:rPr>
          <w:rFonts w:ascii="Times New Roman" w:hAnsi="Times New Roman" w:cs="Times New Roman"/>
          <w:sz w:val="28"/>
          <w:szCs w:val="28"/>
        </w:rPr>
      </w:pPr>
    </w:p>
    <w:p w14:paraId="35E34CBD"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16. Имущество благотворительной организации</w:t>
      </w:r>
    </w:p>
    <w:p w14:paraId="6C03C25A" w14:textId="77777777" w:rsidR="00792F0B" w:rsidRPr="00792F0B" w:rsidRDefault="00792F0B" w:rsidP="00792F0B">
      <w:pPr>
        <w:pStyle w:val="ConsPlusNormal"/>
        <w:rPr>
          <w:rFonts w:ascii="Times New Roman" w:hAnsi="Times New Roman" w:cs="Times New Roman"/>
          <w:sz w:val="28"/>
          <w:szCs w:val="28"/>
        </w:rPr>
      </w:pPr>
    </w:p>
    <w:p w14:paraId="6743F2C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14:paraId="34C58E5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14:paraId="19F2757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14:paraId="059182F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14:paraId="3A59252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93">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30 декабря 2006 года N 275-ФЗ "О порядке формирования и использования целевого капитала некоммерческих организаций".</w:t>
      </w:r>
    </w:p>
    <w:p w14:paraId="08F4101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94">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31.07.2020 N 282-ФЗ)</w:t>
      </w:r>
    </w:p>
    <w:p w14:paraId="1619BC3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14:paraId="74564180" w14:textId="77777777" w:rsidR="00792F0B" w:rsidRPr="00792F0B" w:rsidRDefault="00792F0B" w:rsidP="00792F0B">
      <w:pPr>
        <w:pStyle w:val="ConsPlusNormal"/>
        <w:ind w:firstLine="540"/>
        <w:jc w:val="both"/>
        <w:rPr>
          <w:rFonts w:ascii="Times New Roman" w:hAnsi="Times New Roman" w:cs="Times New Roman"/>
          <w:sz w:val="28"/>
          <w:szCs w:val="28"/>
        </w:rPr>
      </w:pPr>
    </w:p>
    <w:p w14:paraId="2C1BBC3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16.1. Ящик для сбора благотворительных пожертвований</w:t>
      </w:r>
    </w:p>
    <w:p w14:paraId="3F0F84D5" w14:textId="77777777" w:rsidR="00792F0B" w:rsidRPr="00792F0B" w:rsidRDefault="00792F0B" w:rsidP="00792F0B">
      <w:pPr>
        <w:pStyle w:val="ConsPlusNormal"/>
        <w:ind w:firstLine="540"/>
        <w:jc w:val="both"/>
        <w:rPr>
          <w:rFonts w:ascii="Times New Roman" w:hAnsi="Times New Roman" w:cs="Times New Roman"/>
          <w:sz w:val="28"/>
          <w:szCs w:val="28"/>
        </w:rPr>
      </w:pPr>
    </w:p>
    <w:p w14:paraId="5167C1D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(введена Федеральным </w:t>
      </w:r>
      <w:hyperlink r:id="rId95">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07.04.2020 N 113-ФЗ)</w:t>
      </w:r>
    </w:p>
    <w:p w14:paraId="1483FC25" w14:textId="77777777" w:rsidR="00792F0B" w:rsidRPr="00792F0B" w:rsidRDefault="00792F0B" w:rsidP="00792F0B">
      <w:pPr>
        <w:pStyle w:val="ConsPlusNormal"/>
        <w:jc w:val="both"/>
        <w:rPr>
          <w:rFonts w:ascii="Times New Roman" w:hAnsi="Times New Roman" w:cs="Times New Roman"/>
          <w:sz w:val="28"/>
          <w:szCs w:val="28"/>
        </w:rPr>
      </w:pPr>
    </w:p>
    <w:p w14:paraId="266CE345"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4" w:name="P249"/>
      <w:bookmarkEnd w:id="4"/>
      <w:r w:rsidRPr="00792F0B">
        <w:rPr>
          <w:rFonts w:ascii="Times New Roman" w:hAnsi="Times New Roman" w:cs="Times New Roman"/>
          <w:sz w:val="28"/>
          <w:szCs w:val="28"/>
        </w:rPr>
        <w:t xml:space="preserve">1. Ящик для сбора благотворительных пожертвований - емкость для сбора </w:t>
      </w:r>
      <w:r w:rsidRPr="00792F0B">
        <w:rPr>
          <w:rFonts w:ascii="Times New Roman" w:hAnsi="Times New Roman" w:cs="Times New Roman"/>
          <w:sz w:val="28"/>
          <w:szCs w:val="28"/>
        </w:rPr>
        <w:lastRenderedPageBreak/>
        <w:t>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14:paraId="3A57A103"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5" w:name="P250"/>
      <w:bookmarkEnd w:id="5"/>
      <w:r w:rsidRPr="00792F0B">
        <w:rPr>
          <w:rFonts w:ascii="Times New Roman" w:hAnsi="Times New Roman" w:cs="Times New Roman"/>
          <w:sz w:val="28"/>
          <w:szCs w:val="28"/>
        </w:rPr>
        <w:t xml:space="preserve">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w:anchor="P249">
        <w:r w:rsidRPr="00792F0B">
          <w:rPr>
            <w:rFonts w:ascii="Times New Roman" w:hAnsi="Times New Roman" w:cs="Times New Roman"/>
            <w:color w:val="0000FF"/>
            <w:sz w:val="28"/>
            <w:szCs w:val="28"/>
          </w:rPr>
          <w:t>пункте 1</w:t>
        </w:r>
      </w:hyperlink>
      <w:r w:rsidRPr="00792F0B">
        <w:rPr>
          <w:rFonts w:ascii="Times New Roman" w:hAnsi="Times New Roman" w:cs="Times New Roman"/>
          <w:sz w:val="28"/>
          <w:szCs w:val="28"/>
        </w:rPr>
        <w:t xml:space="preserve">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14:paraId="4EC8CCD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Установка и использование стационарных ящиков для сбора благотворительных пожертвований без заключения договора, предусмотренного </w:t>
      </w:r>
      <w:hyperlink w:anchor="P250">
        <w:r w:rsidRPr="00792F0B">
          <w:rPr>
            <w:rFonts w:ascii="Times New Roman" w:hAnsi="Times New Roman" w:cs="Times New Roman"/>
            <w:color w:val="0000FF"/>
            <w:sz w:val="28"/>
            <w:szCs w:val="28"/>
          </w:rPr>
          <w:t>пунктом 2</w:t>
        </w:r>
      </w:hyperlink>
      <w:r w:rsidRPr="00792F0B">
        <w:rPr>
          <w:rFonts w:ascii="Times New Roman" w:hAnsi="Times New Roman" w:cs="Times New Roman"/>
          <w:sz w:val="28"/>
          <w:szCs w:val="28"/>
        </w:rPr>
        <w:t xml:space="preserve">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08679C1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09DBF07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представлять в форме электронного документа в федеральный орган исполнительной власти, осуществляющий функции по федеральному государственному надзору за деятельностью некоммерческих организаций (далее - уполномоченный орган), сведения об использовании собранных благотворительных пожертвований в составе отчета, предусмотренного </w:t>
      </w:r>
      <w:hyperlink r:id="rId96">
        <w:r w:rsidRPr="00792F0B">
          <w:rPr>
            <w:rFonts w:ascii="Times New Roman" w:hAnsi="Times New Roman" w:cs="Times New Roman"/>
            <w:color w:val="0000FF"/>
            <w:sz w:val="28"/>
            <w:szCs w:val="28"/>
          </w:rPr>
          <w:t>пунктом 3 статьи 32</w:t>
        </w:r>
      </w:hyperlink>
      <w:r w:rsidRPr="00792F0B">
        <w:rPr>
          <w:rFonts w:ascii="Times New Roman" w:hAnsi="Times New Roman" w:cs="Times New Roman"/>
          <w:sz w:val="28"/>
          <w:szCs w:val="28"/>
        </w:rPr>
        <w:t xml:space="preserve"> Федерального закона от 12 января 1996 года N 7-ФЗ "О некоммерческих организациях". Указанный отчет размещается на официальном сайте уполномоченного органа в информационно-телекоммуникационной сети "Интернет". </w:t>
      </w:r>
      <w:hyperlink r:id="rId97">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14:paraId="55A55528"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5 в ред. Федерального </w:t>
      </w:r>
      <w:hyperlink r:id="rId9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31.07.2025 N 313-ФЗ)</w:t>
      </w:r>
    </w:p>
    <w:p w14:paraId="42C0BB65"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6" w:name="P255"/>
      <w:bookmarkEnd w:id="6"/>
      <w:r w:rsidRPr="00792F0B">
        <w:rPr>
          <w:rFonts w:ascii="Times New Roman" w:hAnsi="Times New Roman" w:cs="Times New Roman"/>
          <w:sz w:val="28"/>
          <w:szCs w:val="28"/>
        </w:rPr>
        <w:t xml:space="preserve">6. При использовании ящика для сбора благотворительных </w:t>
      </w:r>
      <w:r w:rsidRPr="00792F0B">
        <w:rPr>
          <w:rFonts w:ascii="Times New Roman" w:hAnsi="Times New Roman" w:cs="Times New Roman"/>
          <w:sz w:val="28"/>
          <w:szCs w:val="28"/>
        </w:rPr>
        <w:lastRenderedPageBreak/>
        <w:t>пожертвований некоммерческая организация обязана:</w:t>
      </w:r>
    </w:p>
    <w:p w14:paraId="76E1DFB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объявить о цели сбора благотворительных пожертвований, разместив данную информацию на ящике для сбора благотворительных пожертвований;</w:t>
      </w:r>
    </w:p>
    <w:p w14:paraId="524F668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указать наименование и адрес организации;</w:t>
      </w:r>
    </w:p>
    <w:p w14:paraId="4B1C87E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указать доменное имя и (или) сетевой адрес сайта организации в информационно-телекоммуникационной сети "Интернет" (при наличии сайта);</w:t>
      </w:r>
    </w:p>
    <w:p w14:paraId="2097953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14:paraId="7244646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7. Некоммерческая организация вправе обеспечить возможность ознакомления с указанной в </w:t>
      </w:r>
      <w:hyperlink w:anchor="P255">
        <w:r w:rsidRPr="00792F0B">
          <w:rPr>
            <w:rFonts w:ascii="Times New Roman" w:hAnsi="Times New Roman" w:cs="Times New Roman"/>
            <w:color w:val="0000FF"/>
            <w:sz w:val="28"/>
            <w:szCs w:val="28"/>
          </w:rPr>
          <w:t>пункте 6</w:t>
        </w:r>
      </w:hyperlink>
      <w:r w:rsidRPr="00792F0B">
        <w:rPr>
          <w:rFonts w:ascii="Times New Roman" w:hAnsi="Times New Roman" w:cs="Times New Roman"/>
          <w:sz w:val="28"/>
          <w:szCs w:val="28"/>
        </w:rPr>
        <w:t xml:space="preserve"> настоящей статьи информацией с использованием мобильного телефона, смартфона или иного компьютерного устройства.</w:t>
      </w:r>
    </w:p>
    <w:p w14:paraId="44CD96B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8. </w:t>
      </w:r>
      <w:hyperlink r:id="rId99">
        <w:r w:rsidRPr="00792F0B">
          <w:rPr>
            <w:rFonts w:ascii="Times New Roman" w:hAnsi="Times New Roman" w:cs="Times New Roman"/>
            <w:color w:val="0000FF"/>
            <w:sz w:val="28"/>
            <w:szCs w:val="28"/>
          </w:rPr>
          <w:t>Требования</w:t>
        </w:r>
      </w:hyperlink>
      <w:r w:rsidRPr="00792F0B">
        <w:rPr>
          <w:rFonts w:ascii="Times New Roman" w:hAnsi="Times New Roman" w:cs="Times New Roman"/>
          <w:sz w:val="28"/>
          <w:szCs w:val="28"/>
        </w:rPr>
        <w:t xml:space="preserve">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w:t>
      </w:r>
    </w:p>
    <w:p w14:paraId="1E1AF02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0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19.10.2023 N 503-ФЗ)</w:t>
      </w:r>
    </w:p>
    <w:p w14:paraId="0A7ABDB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9. Имущество, собранное с помощью ящика для сбора благотворительных пожертвований, подлежит извлечению в </w:t>
      </w:r>
      <w:hyperlink r:id="rId101">
        <w:r w:rsidRPr="00792F0B">
          <w:rPr>
            <w:rFonts w:ascii="Times New Roman" w:hAnsi="Times New Roman" w:cs="Times New Roman"/>
            <w:color w:val="0000FF"/>
            <w:sz w:val="28"/>
            <w:szCs w:val="28"/>
          </w:rPr>
          <w:t>порядке</w:t>
        </w:r>
      </w:hyperlink>
      <w:r w:rsidRPr="00792F0B">
        <w:rPr>
          <w:rFonts w:ascii="Times New Roman" w:hAnsi="Times New Roman" w:cs="Times New Roman"/>
          <w:sz w:val="28"/>
          <w:szCs w:val="28"/>
        </w:rPr>
        <w:t>, установленном федеральным органом исполнительной власти, уполномоченным Правительством Российской Федерации.</w:t>
      </w:r>
    </w:p>
    <w:p w14:paraId="21CCD0E7"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0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19.10.2023 N 503-ФЗ)</w:t>
      </w:r>
    </w:p>
    <w:p w14:paraId="4976E2F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w:anchor="P249">
        <w:r w:rsidRPr="00792F0B">
          <w:rPr>
            <w:rFonts w:ascii="Times New Roman" w:hAnsi="Times New Roman" w:cs="Times New Roman"/>
            <w:color w:val="0000FF"/>
            <w:sz w:val="28"/>
            <w:szCs w:val="28"/>
          </w:rPr>
          <w:t>пункте 1</w:t>
        </w:r>
      </w:hyperlink>
      <w:r w:rsidRPr="00792F0B">
        <w:rPr>
          <w:rFonts w:ascii="Times New Roman" w:hAnsi="Times New Roman" w:cs="Times New Roman"/>
          <w:sz w:val="28"/>
          <w:szCs w:val="28"/>
        </w:rPr>
        <w:t xml:space="preserve"> настоящей статьи, в течение трех рабочих дней со дня извлечения таких денежных средств из ящика для сбора благотворительных пожертвований.</w:t>
      </w:r>
    </w:p>
    <w:p w14:paraId="70EE0EA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11. 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w:t>
      </w:r>
      <w:hyperlink r:id="rId10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 июня 2011 года N 161-ФЗ "О национальной платежной системе" и Федерального </w:t>
      </w:r>
      <w:hyperlink r:id="rId10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 июня 2009 года N 103-ФЗ "О деятельности по приему платежей физических лиц, осуществляемой платежными агентами".</w:t>
      </w:r>
    </w:p>
    <w:p w14:paraId="77B4C5E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14:paraId="6D181EFA" w14:textId="77777777" w:rsidR="00792F0B" w:rsidRPr="00792F0B" w:rsidRDefault="00792F0B" w:rsidP="00792F0B">
      <w:pPr>
        <w:pStyle w:val="ConsPlusNormal"/>
        <w:rPr>
          <w:rFonts w:ascii="Times New Roman" w:hAnsi="Times New Roman" w:cs="Times New Roman"/>
          <w:sz w:val="28"/>
          <w:szCs w:val="28"/>
        </w:rPr>
      </w:pPr>
    </w:p>
    <w:p w14:paraId="51695FB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17. Благотворительная программа</w:t>
      </w:r>
    </w:p>
    <w:p w14:paraId="5289FC45" w14:textId="77777777" w:rsidR="00792F0B" w:rsidRPr="00792F0B" w:rsidRDefault="00792F0B" w:rsidP="00792F0B">
      <w:pPr>
        <w:pStyle w:val="ConsPlusNormal"/>
        <w:rPr>
          <w:rFonts w:ascii="Times New Roman" w:hAnsi="Times New Roman" w:cs="Times New Roman"/>
          <w:sz w:val="28"/>
          <w:szCs w:val="28"/>
        </w:rPr>
      </w:pPr>
    </w:p>
    <w:p w14:paraId="129FC88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Благотворительной программой является комплекс мероприятий, утвержденных высшим органом управления благотворительной организацией </w:t>
      </w:r>
      <w:r w:rsidRPr="00792F0B">
        <w:rPr>
          <w:rFonts w:ascii="Times New Roman" w:hAnsi="Times New Roman" w:cs="Times New Roman"/>
          <w:sz w:val="28"/>
          <w:szCs w:val="28"/>
        </w:rPr>
        <w:lastRenderedPageBreak/>
        <w:t>и направленных на решение конкретных задач, соответствующих уставным целям этой организации.</w:t>
      </w:r>
    </w:p>
    <w:p w14:paraId="16DC6DE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14:paraId="2171441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14:paraId="114DBB9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Положения абзаца первого настоящего пункта не распространяются на доходы, указанные в </w:t>
      </w:r>
      <w:hyperlink r:id="rId105">
        <w:r w:rsidRPr="00792F0B">
          <w:rPr>
            <w:rFonts w:ascii="Times New Roman" w:hAnsi="Times New Roman" w:cs="Times New Roman"/>
            <w:color w:val="0000FF"/>
            <w:sz w:val="28"/>
            <w:szCs w:val="28"/>
          </w:rPr>
          <w:t>частях 8</w:t>
        </w:r>
      </w:hyperlink>
      <w:r w:rsidRPr="00792F0B">
        <w:rPr>
          <w:rFonts w:ascii="Times New Roman" w:hAnsi="Times New Roman" w:cs="Times New Roman"/>
          <w:sz w:val="28"/>
          <w:szCs w:val="28"/>
        </w:rPr>
        <w:t xml:space="preserve"> и </w:t>
      </w:r>
      <w:hyperlink r:id="rId106">
        <w:r w:rsidRPr="00792F0B">
          <w:rPr>
            <w:rFonts w:ascii="Times New Roman" w:hAnsi="Times New Roman" w:cs="Times New Roman"/>
            <w:color w:val="0000FF"/>
            <w:sz w:val="28"/>
            <w:szCs w:val="28"/>
          </w:rPr>
          <w:t>9 статьи 4</w:t>
        </w:r>
      </w:hyperlink>
      <w:r w:rsidRPr="00792F0B">
        <w:rPr>
          <w:rFonts w:ascii="Times New Roman" w:hAnsi="Times New Roman" w:cs="Times New Roman"/>
          <w:sz w:val="28"/>
          <w:szCs w:val="28"/>
        </w:rPr>
        <w:t xml:space="preserve"> Федерального закона от 30 декабря 2006 года N 275-ФЗ "О порядке формирования и использования целевого капитала некоммерческих организаций".</w:t>
      </w:r>
    </w:p>
    <w:p w14:paraId="6E21464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(абзац введен Федеральным </w:t>
      </w:r>
      <w:hyperlink r:id="rId107">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31.07.2020 N 282-ФЗ)</w:t>
      </w:r>
    </w:p>
    <w:p w14:paraId="0D92BA4A" w14:textId="77777777" w:rsidR="00792F0B" w:rsidRPr="00792F0B" w:rsidRDefault="00792F0B" w:rsidP="00792F0B">
      <w:pPr>
        <w:pStyle w:val="ConsPlusNormal"/>
        <w:ind w:firstLine="540"/>
        <w:jc w:val="both"/>
        <w:rPr>
          <w:rFonts w:ascii="Times New Roman" w:hAnsi="Times New Roman" w:cs="Times New Roman"/>
          <w:sz w:val="28"/>
          <w:szCs w:val="28"/>
        </w:rPr>
      </w:pPr>
    </w:p>
    <w:p w14:paraId="510152EB"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III.1. УСЛОВИЯ И ПОРЯДОК ОСУЩЕСТВЛЕНИЯ</w:t>
      </w:r>
    </w:p>
    <w:p w14:paraId="3AD6D764"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ДОБРОВОЛЬЧЕСКОЙ (ВОЛОНТЕРСКОЙ) ДЕЯТЕЛЬНОСТИ</w:t>
      </w:r>
    </w:p>
    <w:p w14:paraId="5F11DEE2" w14:textId="77777777" w:rsidR="00792F0B" w:rsidRPr="00792F0B" w:rsidRDefault="00792F0B" w:rsidP="00792F0B">
      <w:pPr>
        <w:pStyle w:val="ConsPlusNormal"/>
        <w:jc w:val="center"/>
        <w:rPr>
          <w:rFonts w:ascii="Times New Roman" w:hAnsi="Times New Roman" w:cs="Times New Roman"/>
          <w:sz w:val="28"/>
          <w:szCs w:val="28"/>
        </w:rPr>
      </w:pPr>
    </w:p>
    <w:p w14:paraId="4BA06FD9"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sz w:val="28"/>
          <w:szCs w:val="28"/>
        </w:rPr>
        <w:t xml:space="preserve">(введен Федеральным </w:t>
      </w:r>
      <w:hyperlink r:id="rId108">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05.02.2018 N 15-ФЗ)</w:t>
      </w:r>
    </w:p>
    <w:p w14:paraId="64EFB950" w14:textId="77777777" w:rsidR="00792F0B" w:rsidRPr="00792F0B" w:rsidRDefault="00792F0B" w:rsidP="00792F0B">
      <w:pPr>
        <w:pStyle w:val="ConsPlusNormal"/>
        <w:jc w:val="both"/>
        <w:rPr>
          <w:rFonts w:ascii="Times New Roman" w:hAnsi="Times New Roman" w:cs="Times New Roman"/>
          <w:sz w:val="28"/>
          <w:szCs w:val="28"/>
        </w:rPr>
      </w:pPr>
    </w:p>
    <w:p w14:paraId="5BA517F7"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17.1. Права и обязанности добровольца (волонтера)</w:t>
      </w:r>
    </w:p>
    <w:p w14:paraId="679539C4" w14:textId="77777777" w:rsidR="00792F0B" w:rsidRPr="00792F0B" w:rsidRDefault="00792F0B" w:rsidP="00792F0B">
      <w:pPr>
        <w:pStyle w:val="ConsPlusNormal"/>
        <w:ind w:firstLine="540"/>
        <w:jc w:val="both"/>
        <w:rPr>
          <w:rFonts w:ascii="Times New Roman" w:hAnsi="Times New Roman" w:cs="Times New Roman"/>
          <w:sz w:val="28"/>
          <w:szCs w:val="28"/>
        </w:rPr>
      </w:pPr>
    </w:p>
    <w:p w14:paraId="62D608A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(введена Федеральным </w:t>
      </w:r>
      <w:hyperlink r:id="rId10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05.02.2018 N 15-ФЗ)</w:t>
      </w:r>
    </w:p>
    <w:p w14:paraId="48165FC2" w14:textId="77777777" w:rsidR="00792F0B" w:rsidRPr="00792F0B" w:rsidRDefault="00792F0B" w:rsidP="00792F0B">
      <w:pPr>
        <w:pStyle w:val="ConsPlusNormal"/>
        <w:jc w:val="both"/>
        <w:rPr>
          <w:rFonts w:ascii="Times New Roman" w:hAnsi="Times New Roman" w:cs="Times New Roman"/>
          <w:sz w:val="28"/>
          <w:szCs w:val="28"/>
        </w:rPr>
      </w:pPr>
    </w:p>
    <w:p w14:paraId="1D6469B3"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7" w:name="P286"/>
      <w:bookmarkEnd w:id="7"/>
      <w:r w:rsidRPr="00792F0B">
        <w:rPr>
          <w:rFonts w:ascii="Times New Roman" w:hAnsi="Times New Roman" w:cs="Times New Roman"/>
          <w:sz w:val="28"/>
          <w:szCs w:val="28"/>
        </w:rPr>
        <w:t>1. Доброволец (волонтер) имеет право:</w:t>
      </w:r>
    </w:p>
    <w:p w14:paraId="3037B1C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14:paraId="63ACBAA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14:paraId="748230F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14:paraId="419DAE2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w:t>
      </w:r>
    </w:p>
    <w:p w14:paraId="592EE50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Федеральных законов от 07.10.2022 </w:t>
      </w:r>
      <w:hyperlink r:id="rId110">
        <w:r w:rsidRPr="00792F0B">
          <w:rPr>
            <w:rFonts w:ascii="Times New Roman" w:hAnsi="Times New Roman" w:cs="Times New Roman"/>
            <w:color w:val="0000FF"/>
            <w:sz w:val="28"/>
            <w:szCs w:val="28"/>
          </w:rPr>
          <w:t>N 394-ФЗ</w:t>
        </w:r>
      </w:hyperlink>
      <w:r w:rsidRPr="00792F0B">
        <w:rPr>
          <w:rFonts w:ascii="Times New Roman" w:hAnsi="Times New Roman" w:cs="Times New Roman"/>
          <w:sz w:val="28"/>
          <w:szCs w:val="28"/>
        </w:rPr>
        <w:t xml:space="preserve">, от 21.11.2022 </w:t>
      </w:r>
      <w:hyperlink r:id="rId111">
        <w:r w:rsidRPr="00792F0B">
          <w:rPr>
            <w:rFonts w:ascii="Times New Roman" w:hAnsi="Times New Roman" w:cs="Times New Roman"/>
            <w:color w:val="0000FF"/>
            <w:sz w:val="28"/>
            <w:szCs w:val="28"/>
          </w:rPr>
          <w:t>N 439-ФЗ</w:t>
        </w:r>
      </w:hyperlink>
      <w:r w:rsidRPr="00792F0B">
        <w:rPr>
          <w:rFonts w:ascii="Times New Roman" w:hAnsi="Times New Roman" w:cs="Times New Roman"/>
          <w:sz w:val="28"/>
          <w:szCs w:val="28"/>
        </w:rPr>
        <w:t xml:space="preserve">, от 27.11.2023 </w:t>
      </w:r>
      <w:hyperlink r:id="rId112">
        <w:r w:rsidRPr="00792F0B">
          <w:rPr>
            <w:rFonts w:ascii="Times New Roman" w:hAnsi="Times New Roman" w:cs="Times New Roman"/>
            <w:color w:val="0000FF"/>
            <w:sz w:val="28"/>
            <w:szCs w:val="28"/>
          </w:rPr>
          <w:t>N 558-ФЗ</w:t>
        </w:r>
      </w:hyperlink>
      <w:r w:rsidRPr="00792F0B">
        <w:rPr>
          <w:rFonts w:ascii="Times New Roman" w:hAnsi="Times New Roman" w:cs="Times New Roman"/>
          <w:sz w:val="28"/>
          <w:szCs w:val="28"/>
        </w:rPr>
        <w:t>)</w:t>
      </w:r>
    </w:p>
    <w:p w14:paraId="77146B9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психологическую помощь, содействие в психологической реабилитации;</w:t>
      </w:r>
    </w:p>
    <w:p w14:paraId="656FA4D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абзац утратил силу с 1 января 2023 года. - Федеральный </w:t>
      </w:r>
      <w:hyperlink r:id="rId113">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07.10.2022 N 394-ФЗ;</w:t>
      </w:r>
    </w:p>
    <w:p w14:paraId="0712CB9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w:t>
      </w:r>
    </w:p>
    <w:p w14:paraId="7719BF7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страхования жизни или здоровья добровольца (волонтера);</w:t>
      </w:r>
    </w:p>
    <w:p w14:paraId="31D22C7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возмещения понесенных добровольцем (волонтером) расходов на страхование своих жизни или здоровья;</w:t>
      </w:r>
    </w:p>
    <w:p w14:paraId="67019A8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возмещения вреда жизни или здоровью добровольца (волонтера), причиненного при осуществлении им добровольческой (волонтерской) деятельности;</w:t>
      </w:r>
    </w:p>
    <w:p w14:paraId="439285E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3.1 введен Федеральным </w:t>
      </w:r>
      <w:hyperlink r:id="rId114">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6727229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14:paraId="6365EAF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5) получать поощрение и награждение за добровольческую (волонтерскую) деятельность, в том числе в форме награждения нагрудным </w:t>
      </w:r>
      <w:r w:rsidRPr="00792F0B">
        <w:rPr>
          <w:rFonts w:ascii="Times New Roman" w:hAnsi="Times New Roman" w:cs="Times New Roman"/>
          <w:sz w:val="28"/>
          <w:szCs w:val="28"/>
        </w:rPr>
        <w:lastRenderedPageBreak/>
        <w:t xml:space="preserve">знаком за участие в добровольческой (волонтерской) деятельности, в случаях и </w:t>
      </w:r>
      <w:hyperlink r:id="rId115">
        <w:r w:rsidRPr="00792F0B">
          <w:rPr>
            <w:rFonts w:ascii="Times New Roman" w:hAnsi="Times New Roman" w:cs="Times New Roman"/>
            <w:color w:val="0000FF"/>
            <w:sz w:val="28"/>
            <w:szCs w:val="28"/>
          </w:rPr>
          <w:t>порядке</w:t>
        </w:r>
      </w:hyperlink>
      <w:r w:rsidRPr="00792F0B">
        <w:rPr>
          <w:rFonts w:ascii="Times New Roman" w:hAnsi="Times New Roman" w:cs="Times New Roman"/>
          <w:sz w:val="28"/>
          <w:szCs w:val="28"/>
        </w:rPr>
        <w:t>,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w:t>
      </w:r>
    </w:p>
    <w:p w14:paraId="57F4F5B4"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5 в ред. Федерального </w:t>
      </w:r>
      <w:hyperlink r:id="rId116">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6B82D5A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1.1. 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w:t>
      </w:r>
    </w:p>
    <w:p w14:paraId="154B4AA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14:paraId="047B9A3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w:t>
      </w:r>
    </w:p>
    <w:p w14:paraId="14D74C7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w:t>
      </w:r>
    </w:p>
    <w:p w14:paraId="229DB5C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1.1 введен Федеральным </w:t>
      </w:r>
      <w:hyperlink r:id="rId117">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17530B0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1.2. 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w:t>
      </w:r>
    </w:p>
    <w:p w14:paraId="67DBCC4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1.2 введен Федеральным </w:t>
      </w:r>
      <w:hyperlink r:id="rId118">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7639E3B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1.3. Компенсация выплачивается:</w:t>
      </w:r>
    </w:p>
    <w:p w14:paraId="25E0D3D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добровольцу (волонтеру) в случае причинения вреда его здоровью;</w:t>
      </w:r>
    </w:p>
    <w:p w14:paraId="3D2BD78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лицам, круг которых определяется Правительством Российской Федерации, в равных долях в случае смерти добровольца (волонтера).</w:t>
      </w:r>
    </w:p>
    <w:p w14:paraId="55F7B8D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1.3 введен Федеральным </w:t>
      </w:r>
      <w:hyperlink r:id="rId11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1B7A304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1.4. 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w:t>
      </w:r>
    </w:p>
    <w:p w14:paraId="399ABB0E"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1.4 введен Федеральным </w:t>
      </w:r>
      <w:hyperlink r:id="rId12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0006E8D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1.5. Размер, </w:t>
      </w:r>
      <w:hyperlink r:id="rId121">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и условия назначения и выплаты компенсации </w:t>
      </w:r>
      <w:r w:rsidRPr="00792F0B">
        <w:rPr>
          <w:rFonts w:ascii="Times New Roman" w:hAnsi="Times New Roman" w:cs="Times New Roman"/>
          <w:sz w:val="28"/>
          <w:szCs w:val="28"/>
        </w:rPr>
        <w:lastRenderedPageBreak/>
        <w:t>устанавливаются Правительством Российской Федерации.</w:t>
      </w:r>
    </w:p>
    <w:p w14:paraId="241E86E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1.5 введен Федеральным </w:t>
      </w:r>
      <w:hyperlink r:id="rId122">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4228F6E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Помимо прав, предусмотренных </w:t>
      </w:r>
      <w:hyperlink w:anchor="P286">
        <w:r w:rsidRPr="00792F0B">
          <w:rPr>
            <w:rFonts w:ascii="Times New Roman" w:hAnsi="Times New Roman" w:cs="Times New Roman"/>
            <w:color w:val="0000FF"/>
            <w:sz w:val="28"/>
            <w:szCs w:val="28"/>
          </w:rPr>
          <w:t>пунктом 1</w:t>
        </w:r>
      </w:hyperlink>
      <w:r w:rsidRPr="00792F0B">
        <w:rPr>
          <w:rFonts w:ascii="Times New Roman" w:hAnsi="Times New Roman" w:cs="Times New Roman"/>
          <w:sz w:val="28"/>
          <w:szCs w:val="28"/>
        </w:rPr>
        <w:t xml:space="preserve"> настоящей статьи, доброволец (волонтер) имеет также иные права, предусмотренные законодательством Российской Федерации.</w:t>
      </w:r>
    </w:p>
    <w:p w14:paraId="3894AD8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w:t>
      </w:r>
      <w:hyperlink r:id="rId123">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тайну.</w:t>
      </w:r>
    </w:p>
    <w:p w14:paraId="3AD1AA99"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8" w:name="P319"/>
      <w:bookmarkEnd w:id="8"/>
      <w:r w:rsidRPr="00792F0B">
        <w:rPr>
          <w:rFonts w:ascii="Times New Roman" w:hAnsi="Times New Roman" w:cs="Times New Roman"/>
          <w:sz w:val="28"/>
          <w:szCs w:val="28"/>
        </w:rPr>
        <w:t xml:space="preserve">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hyperlink w:anchor="P43">
        <w:r w:rsidRPr="00792F0B">
          <w:rPr>
            <w:rFonts w:ascii="Times New Roman" w:hAnsi="Times New Roman" w:cs="Times New Roman"/>
            <w:color w:val="0000FF"/>
            <w:sz w:val="28"/>
            <w:szCs w:val="28"/>
          </w:rPr>
          <w:t>пункте 1 статьи 2</w:t>
        </w:r>
      </w:hyperlink>
      <w:r w:rsidRPr="00792F0B">
        <w:rPr>
          <w:rFonts w:ascii="Times New Roman" w:hAnsi="Times New Roman" w:cs="Times New Roman"/>
          <w:sz w:val="28"/>
          <w:szCs w:val="28"/>
        </w:rPr>
        <w:t xml:space="preserve"> настоящего Федерального закона, или в иных общественно полезных целях.</w:t>
      </w:r>
    </w:p>
    <w:p w14:paraId="188A7CE9"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9" w:name="P320"/>
      <w:bookmarkEnd w:id="9"/>
      <w:r w:rsidRPr="00792F0B">
        <w:rPr>
          <w:rFonts w:ascii="Times New Roman" w:hAnsi="Times New Roman" w:cs="Times New Roman"/>
          <w:sz w:val="28"/>
          <w:szCs w:val="28"/>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14:paraId="13E6BB8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14:paraId="15B41AE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6. Договор, указанный в </w:t>
      </w:r>
      <w:hyperlink w:anchor="P319">
        <w:r w:rsidRPr="00792F0B">
          <w:rPr>
            <w:rFonts w:ascii="Times New Roman" w:hAnsi="Times New Roman" w:cs="Times New Roman"/>
            <w:color w:val="0000FF"/>
            <w:sz w:val="28"/>
            <w:szCs w:val="28"/>
          </w:rPr>
          <w:t>пункте 4</w:t>
        </w:r>
      </w:hyperlink>
      <w:r w:rsidRPr="00792F0B">
        <w:rPr>
          <w:rFonts w:ascii="Times New Roman" w:hAnsi="Times New Roman" w:cs="Times New Roman"/>
          <w:sz w:val="28"/>
          <w:szCs w:val="28"/>
        </w:rPr>
        <w:t xml:space="preserve">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w:t>
      </w:r>
      <w:r w:rsidRPr="00792F0B">
        <w:rPr>
          <w:rFonts w:ascii="Times New Roman" w:hAnsi="Times New Roman" w:cs="Times New Roman"/>
          <w:sz w:val="28"/>
          <w:szCs w:val="28"/>
        </w:rPr>
        <w:lastRenderedPageBreak/>
        <w:t>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14:paraId="3979F8D9"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Федеральных законов от 21.11.2022 </w:t>
      </w:r>
      <w:hyperlink r:id="rId124">
        <w:r w:rsidRPr="00792F0B">
          <w:rPr>
            <w:rFonts w:ascii="Times New Roman" w:hAnsi="Times New Roman" w:cs="Times New Roman"/>
            <w:color w:val="0000FF"/>
            <w:sz w:val="28"/>
            <w:szCs w:val="28"/>
          </w:rPr>
          <w:t>N 439-ФЗ</w:t>
        </w:r>
      </w:hyperlink>
      <w:r w:rsidRPr="00792F0B">
        <w:rPr>
          <w:rFonts w:ascii="Times New Roman" w:hAnsi="Times New Roman" w:cs="Times New Roman"/>
          <w:sz w:val="28"/>
          <w:szCs w:val="28"/>
        </w:rPr>
        <w:t xml:space="preserve">, от 27.11.2023 </w:t>
      </w:r>
      <w:hyperlink r:id="rId125">
        <w:r w:rsidRPr="00792F0B">
          <w:rPr>
            <w:rFonts w:ascii="Times New Roman" w:hAnsi="Times New Roman" w:cs="Times New Roman"/>
            <w:color w:val="0000FF"/>
            <w:sz w:val="28"/>
            <w:szCs w:val="28"/>
          </w:rPr>
          <w:t>N 558-ФЗ</w:t>
        </w:r>
      </w:hyperlink>
      <w:r w:rsidRPr="00792F0B">
        <w:rPr>
          <w:rFonts w:ascii="Times New Roman" w:hAnsi="Times New Roman" w:cs="Times New Roman"/>
          <w:sz w:val="28"/>
          <w:szCs w:val="28"/>
        </w:rPr>
        <w:t>)</w:t>
      </w:r>
    </w:p>
    <w:p w14:paraId="174C754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Договор, указанный в </w:t>
      </w:r>
      <w:hyperlink w:anchor="P320">
        <w:r w:rsidRPr="00792F0B">
          <w:rPr>
            <w:rFonts w:ascii="Times New Roman" w:hAnsi="Times New Roman" w:cs="Times New Roman"/>
            <w:color w:val="0000FF"/>
            <w:sz w:val="28"/>
            <w:szCs w:val="28"/>
          </w:rPr>
          <w:t>пункте 5</w:t>
        </w:r>
      </w:hyperlink>
      <w:r w:rsidRPr="00792F0B">
        <w:rPr>
          <w:rFonts w:ascii="Times New Roman" w:hAnsi="Times New Roman" w:cs="Times New Roman"/>
          <w:sz w:val="28"/>
          <w:szCs w:val="28"/>
        </w:rPr>
        <w:t xml:space="preserve">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14:paraId="6B3AD89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Федеральных законов от 21.11.2022 </w:t>
      </w:r>
      <w:hyperlink r:id="rId126">
        <w:r w:rsidRPr="00792F0B">
          <w:rPr>
            <w:rFonts w:ascii="Times New Roman" w:hAnsi="Times New Roman" w:cs="Times New Roman"/>
            <w:color w:val="0000FF"/>
            <w:sz w:val="28"/>
            <w:szCs w:val="28"/>
          </w:rPr>
          <w:t>N 439-ФЗ</w:t>
        </w:r>
      </w:hyperlink>
      <w:r w:rsidRPr="00792F0B">
        <w:rPr>
          <w:rFonts w:ascii="Times New Roman" w:hAnsi="Times New Roman" w:cs="Times New Roman"/>
          <w:sz w:val="28"/>
          <w:szCs w:val="28"/>
        </w:rPr>
        <w:t xml:space="preserve">, от 27.11.2023 </w:t>
      </w:r>
      <w:hyperlink r:id="rId127">
        <w:r w:rsidRPr="00792F0B">
          <w:rPr>
            <w:rFonts w:ascii="Times New Roman" w:hAnsi="Times New Roman" w:cs="Times New Roman"/>
            <w:color w:val="0000FF"/>
            <w:sz w:val="28"/>
            <w:szCs w:val="28"/>
          </w:rPr>
          <w:t>N 558-ФЗ</w:t>
        </w:r>
      </w:hyperlink>
      <w:r w:rsidRPr="00792F0B">
        <w:rPr>
          <w:rFonts w:ascii="Times New Roman" w:hAnsi="Times New Roman" w:cs="Times New Roman"/>
          <w:sz w:val="28"/>
          <w:szCs w:val="28"/>
        </w:rPr>
        <w:t>)</w:t>
      </w:r>
    </w:p>
    <w:p w14:paraId="4B94D9FF" w14:textId="77777777" w:rsidR="00792F0B" w:rsidRPr="00792F0B" w:rsidRDefault="00792F0B" w:rsidP="00792F0B">
      <w:pPr>
        <w:pStyle w:val="ConsPlusNormal"/>
        <w:jc w:val="both"/>
        <w:rPr>
          <w:rFonts w:ascii="Times New Roman" w:hAnsi="Times New Roman" w:cs="Times New Roman"/>
          <w:sz w:val="28"/>
          <w:szCs w:val="28"/>
        </w:rPr>
      </w:pPr>
    </w:p>
    <w:p w14:paraId="287BF94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17.2. Правовые условия осуществления организаторами добровольческой (волонтерской) деятельности, ресурсными центрами добровольчества (волонтерства) и добровольческими (волонтерскими) организациями своей деятельности</w:t>
      </w:r>
    </w:p>
    <w:p w14:paraId="371628DA" w14:textId="77777777" w:rsidR="00792F0B" w:rsidRPr="00792F0B" w:rsidRDefault="00792F0B" w:rsidP="00792F0B">
      <w:pPr>
        <w:pStyle w:val="ConsPlusNormal"/>
        <w:ind w:firstLine="540"/>
        <w:jc w:val="both"/>
        <w:rPr>
          <w:rFonts w:ascii="Times New Roman" w:hAnsi="Times New Roman" w:cs="Times New Roman"/>
          <w:sz w:val="28"/>
          <w:szCs w:val="28"/>
        </w:rPr>
      </w:pPr>
    </w:p>
    <w:p w14:paraId="6829FEC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 xml:space="preserve">(в ред. Федерального </w:t>
      </w:r>
      <w:hyperlink r:id="rId12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E20BC84" w14:textId="77777777" w:rsidR="00792F0B" w:rsidRPr="00792F0B" w:rsidRDefault="00792F0B" w:rsidP="00792F0B">
      <w:pPr>
        <w:pStyle w:val="ConsPlusNormal"/>
        <w:ind w:firstLine="540"/>
        <w:jc w:val="both"/>
        <w:rPr>
          <w:rFonts w:ascii="Times New Roman" w:hAnsi="Times New Roman" w:cs="Times New Roman"/>
          <w:sz w:val="28"/>
          <w:szCs w:val="28"/>
        </w:rPr>
      </w:pPr>
    </w:p>
    <w:p w14:paraId="38ECD6B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p>
    <w:p w14:paraId="70F5FE3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
    <w:p w14:paraId="2827B9F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14:paraId="1714FA3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14:paraId="1ACEE0A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14:paraId="0D8D18A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получать иную поддержку в случаях и порядке, которые предусмотрены законодательством Российской Федерации.</w:t>
      </w:r>
    </w:p>
    <w:p w14:paraId="78F751B2"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0" w:name="P337"/>
      <w:bookmarkEnd w:id="10"/>
      <w:r w:rsidRPr="00792F0B">
        <w:rPr>
          <w:rFonts w:ascii="Times New Roman" w:hAnsi="Times New Roman" w:cs="Times New Roman"/>
          <w:sz w:val="28"/>
          <w:szCs w:val="28"/>
        </w:rPr>
        <w:t xml:space="preserve">2. </w:t>
      </w:r>
      <w:hyperlink r:id="rId129">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w:t>
      </w:r>
      <w:hyperlink w:anchor="P338">
        <w:r w:rsidRPr="00792F0B">
          <w:rPr>
            <w:rFonts w:ascii="Times New Roman" w:hAnsi="Times New Roman" w:cs="Times New Roman"/>
            <w:color w:val="0000FF"/>
            <w:sz w:val="28"/>
            <w:szCs w:val="28"/>
          </w:rPr>
          <w:t>пунктом 3</w:t>
        </w:r>
      </w:hyperlink>
      <w:r w:rsidRPr="00792F0B">
        <w:rPr>
          <w:rFonts w:ascii="Times New Roman" w:hAnsi="Times New Roman" w:cs="Times New Roman"/>
          <w:sz w:val="28"/>
          <w:szCs w:val="28"/>
        </w:rPr>
        <w:t xml:space="preserve"> настоящей статьи на организационное и методическое сопровождение определения и функционирования ресурсных центров добровольчества (волонтерства).</w:t>
      </w:r>
    </w:p>
    <w:p w14:paraId="43061F1D"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1" w:name="P338"/>
      <w:bookmarkEnd w:id="11"/>
      <w:r w:rsidRPr="00792F0B">
        <w:rPr>
          <w:rFonts w:ascii="Times New Roman" w:hAnsi="Times New Roman" w:cs="Times New Roman"/>
          <w:sz w:val="28"/>
          <w:szCs w:val="28"/>
        </w:rPr>
        <w:t xml:space="preserve">3. 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w:t>
      </w:r>
      <w:hyperlink r:id="rId130">
        <w:r w:rsidRPr="00792F0B">
          <w:rPr>
            <w:rFonts w:ascii="Times New Roman" w:hAnsi="Times New Roman" w:cs="Times New Roman"/>
            <w:color w:val="0000FF"/>
            <w:sz w:val="28"/>
            <w:szCs w:val="28"/>
          </w:rPr>
          <w:t>организацией</w:t>
        </w:r>
      </w:hyperlink>
      <w:r w:rsidRPr="00792F0B">
        <w:rPr>
          <w:rFonts w:ascii="Times New Roman" w:hAnsi="Times New Roman" w:cs="Times New Roman"/>
          <w:sz w:val="28"/>
          <w:szCs w:val="28"/>
        </w:rPr>
        <w:t>.</w:t>
      </w:r>
    </w:p>
    <w:p w14:paraId="5CE4625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w:t>
      </w:r>
      <w:hyperlink w:anchor="P374">
        <w:r w:rsidRPr="00792F0B">
          <w:rPr>
            <w:rFonts w:ascii="Times New Roman" w:hAnsi="Times New Roman" w:cs="Times New Roman"/>
            <w:color w:val="0000FF"/>
            <w:sz w:val="28"/>
            <w:szCs w:val="28"/>
          </w:rPr>
          <w:t>подпунктом 10 пункта 3 статьи 17.3</w:t>
        </w:r>
      </w:hyperlink>
      <w:r w:rsidRPr="00792F0B">
        <w:rPr>
          <w:rFonts w:ascii="Times New Roman" w:hAnsi="Times New Roman" w:cs="Times New Roman"/>
          <w:sz w:val="28"/>
          <w:szCs w:val="28"/>
        </w:rPr>
        <w:t xml:space="preserve"> настоящего Федерального закона, а также добровольческой (волонтерской) организацией, определенной </w:t>
      </w:r>
      <w:hyperlink w:anchor="P138">
        <w:r w:rsidRPr="00792F0B">
          <w:rPr>
            <w:rFonts w:ascii="Times New Roman" w:hAnsi="Times New Roman" w:cs="Times New Roman"/>
            <w:color w:val="0000FF"/>
            <w:sz w:val="28"/>
            <w:szCs w:val="28"/>
          </w:rPr>
          <w:t>пунктом 7 статьи 5</w:t>
        </w:r>
      </w:hyperlink>
      <w:r w:rsidRPr="00792F0B">
        <w:rPr>
          <w:rFonts w:ascii="Times New Roman" w:hAnsi="Times New Roman" w:cs="Times New Roman"/>
          <w:sz w:val="28"/>
          <w:szCs w:val="28"/>
        </w:rPr>
        <w:t xml:space="preserve"> настоящего Федерального закона, осуществляется в соответствии с Федеральным </w:t>
      </w:r>
      <w:hyperlink r:id="rId131">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12 января 1996 года N 7-ФЗ "О некоммерческих организациях".</w:t>
      </w:r>
    </w:p>
    <w:p w14:paraId="409D9665" w14:textId="77777777" w:rsidR="00792F0B" w:rsidRPr="00792F0B" w:rsidRDefault="00792F0B" w:rsidP="00792F0B">
      <w:pPr>
        <w:pStyle w:val="ConsPlusNormal"/>
        <w:jc w:val="both"/>
        <w:rPr>
          <w:rFonts w:ascii="Times New Roman" w:hAnsi="Times New Roman" w:cs="Times New Roman"/>
          <w:sz w:val="28"/>
          <w:szCs w:val="28"/>
        </w:rPr>
      </w:pPr>
    </w:p>
    <w:p w14:paraId="789F8504"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lastRenderedPageBreak/>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14:paraId="1ABEF2FA" w14:textId="77777777" w:rsidR="00792F0B" w:rsidRPr="00792F0B" w:rsidRDefault="00792F0B" w:rsidP="00792F0B">
      <w:pPr>
        <w:pStyle w:val="ConsPlusNormal"/>
        <w:ind w:firstLine="540"/>
        <w:jc w:val="both"/>
        <w:rPr>
          <w:rFonts w:ascii="Times New Roman" w:hAnsi="Times New Roman" w:cs="Times New Roman"/>
          <w:sz w:val="28"/>
          <w:szCs w:val="28"/>
        </w:rPr>
      </w:pPr>
    </w:p>
    <w:p w14:paraId="2A7C128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(введена Федеральным </w:t>
      </w:r>
      <w:hyperlink r:id="rId132">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05.02.2018 N 15-ФЗ)</w:t>
      </w:r>
    </w:p>
    <w:p w14:paraId="74DE7C62" w14:textId="77777777" w:rsidR="00792F0B" w:rsidRPr="00792F0B" w:rsidRDefault="00792F0B" w:rsidP="00792F0B">
      <w:pPr>
        <w:pStyle w:val="ConsPlusNormal"/>
        <w:jc w:val="both"/>
        <w:rPr>
          <w:rFonts w:ascii="Times New Roman" w:hAnsi="Times New Roman" w:cs="Times New Roman"/>
          <w:sz w:val="28"/>
          <w:szCs w:val="28"/>
        </w:rPr>
      </w:pPr>
    </w:p>
    <w:p w14:paraId="1656AB2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Правительство Российской Федерации осуществляет следующие полномочия в сфере добровольчества (волонтерства):</w:t>
      </w:r>
    </w:p>
    <w:p w14:paraId="15F17C4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3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07.10.2022 N 394-ФЗ)</w:t>
      </w:r>
    </w:p>
    <w:p w14:paraId="6C3A23C2"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2" w:name="P347"/>
      <w:bookmarkEnd w:id="12"/>
      <w:r w:rsidRPr="00792F0B">
        <w:rPr>
          <w:rFonts w:ascii="Times New Roman" w:hAnsi="Times New Roman" w:cs="Times New Roman"/>
          <w:sz w:val="28"/>
          <w:szCs w:val="28"/>
        </w:rPr>
        <w:t xml:space="preserve">1) утверждает общие </w:t>
      </w:r>
      <w:hyperlink r:id="rId134">
        <w:r w:rsidRPr="00792F0B">
          <w:rPr>
            <w:rFonts w:ascii="Times New Roman" w:hAnsi="Times New Roman" w:cs="Times New Roman"/>
            <w:color w:val="0000FF"/>
            <w:sz w:val="28"/>
            <w:szCs w:val="28"/>
          </w:rPr>
          <w:t>требования</w:t>
        </w:r>
      </w:hyperlink>
      <w:r w:rsidRPr="00792F0B">
        <w:rPr>
          <w:rFonts w:ascii="Times New Roman" w:hAnsi="Times New Roman" w:cs="Times New Roman"/>
          <w:sz w:val="28"/>
          <w:szCs w:val="28"/>
        </w:rPr>
        <w:t xml:space="preserve">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Указанные требования могут содержать требования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w:t>
      </w:r>
    </w:p>
    <w:p w14:paraId="0D7AB38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Федеральных законов от 07.10.2022 </w:t>
      </w:r>
      <w:hyperlink r:id="rId135">
        <w:r w:rsidRPr="00792F0B">
          <w:rPr>
            <w:rFonts w:ascii="Times New Roman" w:hAnsi="Times New Roman" w:cs="Times New Roman"/>
            <w:color w:val="0000FF"/>
            <w:sz w:val="28"/>
            <w:szCs w:val="28"/>
          </w:rPr>
          <w:t>N 394-ФЗ</w:t>
        </w:r>
      </w:hyperlink>
      <w:r w:rsidRPr="00792F0B">
        <w:rPr>
          <w:rFonts w:ascii="Times New Roman" w:hAnsi="Times New Roman" w:cs="Times New Roman"/>
          <w:sz w:val="28"/>
          <w:szCs w:val="28"/>
        </w:rPr>
        <w:t xml:space="preserve">, от 27.11.2023 </w:t>
      </w:r>
      <w:hyperlink r:id="rId136">
        <w:r w:rsidRPr="00792F0B">
          <w:rPr>
            <w:rFonts w:ascii="Times New Roman" w:hAnsi="Times New Roman" w:cs="Times New Roman"/>
            <w:color w:val="0000FF"/>
            <w:sz w:val="28"/>
            <w:szCs w:val="28"/>
          </w:rPr>
          <w:t>N 558-ФЗ</w:t>
        </w:r>
      </w:hyperlink>
      <w:r w:rsidRPr="00792F0B">
        <w:rPr>
          <w:rFonts w:ascii="Times New Roman" w:hAnsi="Times New Roman" w:cs="Times New Roman"/>
          <w:sz w:val="28"/>
          <w:szCs w:val="28"/>
        </w:rPr>
        <w:t>)</w:t>
      </w:r>
    </w:p>
    <w:p w14:paraId="3745103D"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3" w:name="P349"/>
      <w:bookmarkEnd w:id="13"/>
      <w:r w:rsidRPr="00792F0B">
        <w:rPr>
          <w:rFonts w:ascii="Times New Roman" w:hAnsi="Times New Roman" w:cs="Times New Roman"/>
          <w:sz w:val="28"/>
          <w:szCs w:val="28"/>
        </w:rPr>
        <w:t xml:space="preserve">2) утверждает </w:t>
      </w:r>
      <w:hyperlink r:id="rId137">
        <w:r w:rsidRPr="00792F0B">
          <w:rPr>
            <w:rFonts w:ascii="Times New Roman" w:hAnsi="Times New Roman" w:cs="Times New Roman"/>
            <w:color w:val="0000FF"/>
            <w:sz w:val="28"/>
            <w:szCs w:val="28"/>
          </w:rPr>
          <w:t>перечень</w:t>
        </w:r>
      </w:hyperlink>
      <w:r w:rsidRPr="00792F0B">
        <w:rPr>
          <w:rFonts w:ascii="Times New Roman" w:hAnsi="Times New Roman" w:cs="Times New Roman"/>
          <w:sz w:val="28"/>
          <w:szCs w:val="28"/>
        </w:rPr>
        <w:t xml:space="preserve">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14:paraId="6F8CCCB9"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3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07.10.2022 N 394-ФЗ)</w:t>
      </w:r>
    </w:p>
    <w:p w14:paraId="0796C9E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осуществляет иные полномочия, предусмотренные настоящим Федеральным законом.</w:t>
      </w:r>
    </w:p>
    <w:p w14:paraId="3ECB42C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3 введен Федеральным </w:t>
      </w:r>
      <w:hyperlink r:id="rId13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07.10.2022 N 394-ФЗ)</w:t>
      </w:r>
    </w:p>
    <w:p w14:paraId="16CECE0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Федеральные органы исполнительной власти осуществляют следующие полномочия в сфере добровольчества (волонтерства):</w:t>
      </w:r>
    </w:p>
    <w:p w14:paraId="16C2995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14:paraId="428089C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14:paraId="58333AF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оказание поддержки участникам добровольческой (волонтерской) </w:t>
      </w:r>
      <w:r w:rsidRPr="00792F0B">
        <w:rPr>
          <w:rFonts w:ascii="Times New Roman" w:hAnsi="Times New Roman" w:cs="Times New Roman"/>
          <w:sz w:val="28"/>
          <w:szCs w:val="28"/>
        </w:rPr>
        <w:lastRenderedPageBreak/>
        <w:t>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w:t>
      </w:r>
    </w:p>
    <w:p w14:paraId="406ADA9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3 в ред. Федерального </w:t>
      </w:r>
      <w:hyperlink r:id="rId14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5E51D00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9">
        <w:r w:rsidRPr="00792F0B">
          <w:rPr>
            <w:rFonts w:ascii="Times New Roman" w:hAnsi="Times New Roman" w:cs="Times New Roman"/>
            <w:color w:val="0000FF"/>
            <w:sz w:val="28"/>
            <w:szCs w:val="28"/>
          </w:rPr>
          <w:t>подпунктом 2 пункта 1</w:t>
        </w:r>
      </w:hyperlink>
      <w:r w:rsidRPr="00792F0B">
        <w:rPr>
          <w:rFonts w:ascii="Times New Roman" w:hAnsi="Times New Roman" w:cs="Times New Roman"/>
          <w:sz w:val="28"/>
          <w:szCs w:val="28"/>
        </w:rPr>
        <w:t xml:space="preserve"> настоящей статьи, и общие требования, утвержденные в соответствии с </w:t>
      </w:r>
      <w:hyperlink w:anchor="P347">
        <w:r w:rsidRPr="00792F0B">
          <w:rPr>
            <w:rFonts w:ascii="Times New Roman" w:hAnsi="Times New Roman" w:cs="Times New Roman"/>
            <w:color w:val="0000FF"/>
            <w:sz w:val="28"/>
            <w:szCs w:val="28"/>
          </w:rPr>
          <w:t>подпунктом 1 пункта 1</w:t>
        </w:r>
      </w:hyperlink>
      <w:r w:rsidRPr="00792F0B">
        <w:rPr>
          <w:rFonts w:ascii="Times New Roman" w:hAnsi="Times New Roman" w:cs="Times New Roman"/>
          <w:sz w:val="28"/>
          <w:szCs w:val="28"/>
        </w:rPr>
        <w:t xml:space="preserve"> настоящей статьи;</w:t>
      </w:r>
    </w:p>
    <w:p w14:paraId="03A6038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4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12E1C58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14:paraId="7A63BF6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Органы государственной власти субъектов Российской Федерации осуществляют следующие полномочия в сфере добровольчества (волонтерства):</w:t>
      </w:r>
    </w:p>
    <w:p w14:paraId="5FB3D4A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участие в реализации государственной политики в сфере добровольчества (волонтерства);</w:t>
      </w:r>
    </w:p>
    <w:p w14:paraId="10F2B21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14:paraId="49A7BE0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утверждение порядков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9">
        <w:r w:rsidRPr="00792F0B">
          <w:rPr>
            <w:rFonts w:ascii="Times New Roman" w:hAnsi="Times New Roman" w:cs="Times New Roman"/>
            <w:color w:val="0000FF"/>
            <w:sz w:val="28"/>
            <w:szCs w:val="28"/>
          </w:rPr>
          <w:t>подпунктом 2 пункта 1</w:t>
        </w:r>
      </w:hyperlink>
      <w:r w:rsidRPr="00792F0B">
        <w:rPr>
          <w:rFonts w:ascii="Times New Roman" w:hAnsi="Times New Roman" w:cs="Times New Roman"/>
          <w:sz w:val="28"/>
          <w:szCs w:val="28"/>
        </w:rPr>
        <w:t xml:space="preserve"> настоящей статьи, и общие требования, утвержденные в соответствии с </w:t>
      </w:r>
      <w:hyperlink w:anchor="P347">
        <w:r w:rsidRPr="00792F0B">
          <w:rPr>
            <w:rFonts w:ascii="Times New Roman" w:hAnsi="Times New Roman" w:cs="Times New Roman"/>
            <w:color w:val="0000FF"/>
            <w:sz w:val="28"/>
            <w:szCs w:val="28"/>
          </w:rPr>
          <w:t>подпунктом 1 пункта 1</w:t>
        </w:r>
      </w:hyperlink>
      <w:r w:rsidRPr="00792F0B">
        <w:rPr>
          <w:rFonts w:ascii="Times New Roman" w:hAnsi="Times New Roman" w:cs="Times New Roman"/>
          <w:sz w:val="28"/>
          <w:szCs w:val="28"/>
        </w:rPr>
        <w:t xml:space="preserve"> настоящей статьи;</w:t>
      </w:r>
    </w:p>
    <w:p w14:paraId="4331F4ED"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4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6E8DEE8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w:t>
      </w:r>
      <w:r w:rsidRPr="00792F0B">
        <w:rPr>
          <w:rFonts w:ascii="Times New Roman" w:hAnsi="Times New Roman" w:cs="Times New Roman"/>
          <w:sz w:val="28"/>
          <w:szCs w:val="28"/>
        </w:rPr>
        <w:lastRenderedPageBreak/>
        <w:t>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w:t>
      </w:r>
    </w:p>
    <w:p w14:paraId="5604A75B"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4 в ред. Федерального </w:t>
      </w:r>
      <w:hyperlink r:id="rId14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0B9520B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популяризация добровольческой (волонтерской) деятельности;</w:t>
      </w:r>
    </w:p>
    <w:p w14:paraId="731480A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6) поддержка муниципальных программ (подпрограмм), содержащих мероприятия, направленные на поддержку добровольчества (волонтерства);</w:t>
      </w:r>
    </w:p>
    <w:p w14:paraId="7497F8F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7)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14:paraId="05369FB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14:paraId="1B9987F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9)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w:t>
      </w:r>
    </w:p>
    <w:p w14:paraId="6C02FFAD"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9 введен Федеральным </w:t>
      </w:r>
      <w:hyperlink r:id="rId144">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4A1778F9"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4" w:name="P374"/>
      <w:bookmarkEnd w:id="14"/>
      <w:r w:rsidRPr="00792F0B">
        <w:rPr>
          <w:rFonts w:ascii="Times New Roman" w:hAnsi="Times New Roman" w:cs="Times New Roman"/>
          <w:sz w:val="28"/>
          <w:szCs w:val="28"/>
        </w:rPr>
        <w:t xml:space="preserve">10) определение в порядке, утвержденном в соответствии с </w:t>
      </w:r>
      <w:hyperlink w:anchor="P337">
        <w:r w:rsidRPr="00792F0B">
          <w:rPr>
            <w:rFonts w:ascii="Times New Roman" w:hAnsi="Times New Roman" w:cs="Times New Roman"/>
            <w:color w:val="0000FF"/>
            <w:sz w:val="28"/>
            <w:szCs w:val="28"/>
          </w:rPr>
          <w:t>пунктом 2 статьи 17.2</w:t>
        </w:r>
      </w:hyperlink>
      <w:r w:rsidRPr="00792F0B">
        <w:rPr>
          <w:rFonts w:ascii="Times New Roman" w:hAnsi="Times New Roman" w:cs="Times New Roman"/>
          <w:sz w:val="28"/>
          <w:szCs w:val="28"/>
        </w:rPr>
        <w:t xml:space="preserve">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(волонтерства);</w:t>
      </w:r>
    </w:p>
    <w:p w14:paraId="0188BC4E"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10 введен Федеральным </w:t>
      </w:r>
      <w:hyperlink r:id="rId145">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75ACB9A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11) 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w:t>
      </w:r>
      <w:hyperlink w:anchor="P389">
        <w:r w:rsidRPr="00792F0B">
          <w:rPr>
            <w:rFonts w:ascii="Times New Roman" w:hAnsi="Times New Roman" w:cs="Times New Roman"/>
            <w:color w:val="0000FF"/>
            <w:sz w:val="28"/>
            <w:szCs w:val="28"/>
          </w:rPr>
          <w:t>статьей 17.4</w:t>
        </w:r>
      </w:hyperlink>
      <w:r w:rsidRPr="00792F0B">
        <w:rPr>
          <w:rFonts w:ascii="Times New Roman" w:hAnsi="Times New Roman" w:cs="Times New Roman"/>
          <w:sz w:val="28"/>
          <w:szCs w:val="28"/>
        </w:rPr>
        <w:t xml:space="preserve"> настоящего Федерального закона.</w:t>
      </w:r>
    </w:p>
    <w:p w14:paraId="7E5A1F4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11 введен Федеральным </w:t>
      </w:r>
      <w:hyperlink r:id="rId146">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626F627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Органы местного самоуправления осуществляют следующие полномочия в сфере добровольчества (волонтерства):</w:t>
      </w:r>
    </w:p>
    <w:p w14:paraId="6621C14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14:paraId="37FFB9C6"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9">
        <w:r w:rsidRPr="00792F0B">
          <w:rPr>
            <w:rFonts w:ascii="Times New Roman" w:hAnsi="Times New Roman" w:cs="Times New Roman"/>
            <w:color w:val="0000FF"/>
            <w:sz w:val="28"/>
            <w:szCs w:val="28"/>
          </w:rPr>
          <w:t>подпунктом 2 пункта 1</w:t>
        </w:r>
      </w:hyperlink>
      <w:r w:rsidRPr="00792F0B">
        <w:rPr>
          <w:rFonts w:ascii="Times New Roman" w:hAnsi="Times New Roman" w:cs="Times New Roman"/>
          <w:sz w:val="28"/>
          <w:szCs w:val="28"/>
        </w:rPr>
        <w:t xml:space="preserve"> настоящей статьи, и общие требования, утвержденные в соответствии с </w:t>
      </w:r>
      <w:hyperlink w:anchor="P347">
        <w:r w:rsidRPr="00792F0B">
          <w:rPr>
            <w:rFonts w:ascii="Times New Roman" w:hAnsi="Times New Roman" w:cs="Times New Roman"/>
            <w:color w:val="0000FF"/>
            <w:sz w:val="28"/>
            <w:szCs w:val="28"/>
          </w:rPr>
          <w:t>подпунктом 1 пункта 1</w:t>
        </w:r>
      </w:hyperlink>
      <w:r w:rsidRPr="00792F0B">
        <w:rPr>
          <w:rFonts w:ascii="Times New Roman" w:hAnsi="Times New Roman" w:cs="Times New Roman"/>
          <w:sz w:val="28"/>
          <w:szCs w:val="28"/>
        </w:rPr>
        <w:t xml:space="preserve"> </w:t>
      </w:r>
      <w:r w:rsidRPr="00792F0B">
        <w:rPr>
          <w:rFonts w:ascii="Times New Roman" w:hAnsi="Times New Roman" w:cs="Times New Roman"/>
          <w:sz w:val="28"/>
          <w:szCs w:val="28"/>
        </w:rPr>
        <w:lastRenderedPageBreak/>
        <w:t>настоящей статьи;</w:t>
      </w:r>
    </w:p>
    <w:p w14:paraId="6886AEA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4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11E63E3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муниципальными нормативными правовыми актами;</w:t>
      </w:r>
    </w:p>
    <w:p w14:paraId="48ECA04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3 в ред. Федерального </w:t>
      </w:r>
      <w:hyperlink r:id="rId14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38CD089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формирование координационных и совещательных органов в сфере добровольчества (волонтерства);</w:t>
      </w:r>
    </w:p>
    <w:p w14:paraId="2CCFC2C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4 введен Федеральным </w:t>
      </w:r>
      <w:hyperlink r:id="rId14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396F328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w:t>
      </w:r>
    </w:p>
    <w:p w14:paraId="79F2BC7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w:t>
      </w:r>
      <w:proofErr w:type="spellStart"/>
      <w:r w:rsidRPr="00792F0B">
        <w:rPr>
          <w:rFonts w:ascii="Times New Roman" w:hAnsi="Times New Roman" w:cs="Times New Roman"/>
          <w:sz w:val="28"/>
          <w:szCs w:val="28"/>
        </w:rPr>
        <w:t>пп</w:t>
      </w:r>
      <w:proofErr w:type="spellEnd"/>
      <w:r w:rsidRPr="00792F0B">
        <w:rPr>
          <w:rFonts w:ascii="Times New Roman" w:hAnsi="Times New Roman" w:cs="Times New Roman"/>
          <w:sz w:val="28"/>
          <w:szCs w:val="28"/>
        </w:rPr>
        <w:t xml:space="preserve">. 5 введен Федеральным </w:t>
      </w:r>
      <w:hyperlink r:id="rId150">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27.11.2023 N 558-ФЗ)</w:t>
      </w:r>
    </w:p>
    <w:p w14:paraId="7034DD05" w14:textId="77777777" w:rsidR="00792F0B" w:rsidRPr="00792F0B" w:rsidRDefault="00792F0B" w:rsidP="00792F0B">
      <w:pPr>
        <w:pStyle w:val="ConsPlusNormal"/>
        <w:jc w:val="both"/>
        <w:rPr>
          <w:rFonts w:ascii="Times New Roman" w:hAnsi="Times New Roman" w:cs="Times New Roman"/>
          <w:sz w:val="28"/>
          <w:szCs w:val="28"/>
        </w:rPr>
      </w:pPr>
    </w:p>
    <w:p w14:paraId="37100739"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bookmarkStart w:id="15" w:name="P389"/>
      <w:bookmarkEnd w:id="15"/>
      <w:r w:rsidRPr="00792F0B">
        <w:rPr>
          <w:rFonts w:ascii="Times New Roman" w:hAnsi="Times New Roman" w:cs="Times New Roman"/>
          <w:sz w:val="28"/>
          <w:szCs w:val="28"/>
        </w:rPr>
        <w:t>Статья 17.4. Поддержка добровольческой (волонтерской) деятельности органами государственной власти и органами местного самоуправления</w:t>
      </w:r>
    </w:p>
    <w:p w14:paraId="7CF1D9AA" w14:textId="77777777" w:rsidR="00792F0B" w:rsidRPr="00792F0B" w:rsidRDefault="00792F0B" w:rsidP="00792F0B">
      <w:pPr>
        <w:pStyle w:val="ConsPlusNormal"/>
        <w:ind w:firstLine="540"/>
        <w:jc w:val="both"/>
        <w:rPr>
          <w:rFonts w:ascii="Times New Roman" w:hAnsi="Times New Roman" w:cs="Times New Roman"/>
          <w:sz w:val="28"/>
          <w:szCs w:val="28"/>
        </w:rPr>
      </w:pPr>
    </w:p>
    <w:p w14:paraId="6538454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5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3AC735DF" w14:textId="77777777" w:rsidR="00792F0B" w:rsidRPr="00792F0B" w:rsidRDefault="00792F0B" w:rsidP="00792F0B">
      <w:pPr>
        <w:pStyle w:val="ConsPlusNormal"/>
        <w:ind w:firstLine="540"/>
        <w:jc w:val="both"/>
        <w:rPr>
          <w:rFonts w:ascii="Times New Roman" w:hAnsi="Times New Roman" w:cs="Times New Roman"/>
          <w:sz w:val="28"/>
          <w:szCs w:val="28"/>
        </w:rPr>
      </w:pPr>
    </w:p>
    <w:p w14:paraId="076A8DD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w:t>
      </w:r>
      <w:hyperlink r:id="rId152">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12 января 1996 года N 7-ФЗ "О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14:paraId="1DD16008"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6" w:name="P394"/>
      <w:bookmarkEnd w:id="16"/>
      <w:r w:rsidRPr="00792F0B">
        <w:rPr>
          <w:rFonts w:ascii="Times New Roman" w:hAnsi="Times New Roman" w:cs="Times New Roman"/>
          <w:sz w:val="28"/>
          <w:szCs w:val="28"/>
        </w:rPr>
        <w:t>2. 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14:paraId="045DD95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финансовая поддержка, в том числе предоставление грантов и субсидий;</w:t>
      </w:r>
    </w:p>
    <w:p w14:paraId="1F67AE8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организационная поддержка;</w:t>
      </w:r>
    </w:p>
    <w:p w14:paraId="67A0502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информационная поддержка;</w:t>
      </w:r>
    </w:p>
    <w:p w14:paraId="0C2FEED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консультационная поддержка;</w:t>
      </w:r>
    </w:p>
    <w:p w14:paraId="25E98B1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имущественная поддержка, в том числе предоставление помещений в безвозмездное пользование;</w:t>
      </w:r>
    </w:p>
    <w:p w14:paraId="0B88B51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lastRenderedPageBreak/>
        <w:t>6) методическая поддержка.</w:t>
      </w:r>
    </w:p>
    <w:p w14:paraId="1696EEE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w:t>
      </w:r>
      <w:hyperlink w:anchor="P394">
        <w:r w:rsidRPr="00792F0B">
          <w:rPr>
            <w:rFonts w:ascii="Times New Roman" w:hAnsi="Times New Roman" w:cs="Times New Roman"/>
            <w:color w:val="0000FF"/>
            <w:sz w:val="28"/>
            <w:szCs w:val="28"/>
          </w:rPr>
          <w:t>пунктом 2</w:t>
        </w:r>
      </w:hyperlink>
      <w:r w:rsidRPr="00792F0B">
        <w:rPr>
          <w:rFonts w:ascii="Times New Roman" w:hAnsi="Times New Roman" w:cs="Times New Roman"/>
          <w:sz w:val="28"/>
          <w:szCs w:val="28"/>
        </w:rPr>
        <w:t xml:space="preserve"> настоящей статьи. Информация об указанных мерах поддержки размещается в единой информационной системе в сфере развития добровольчества (волонтерства) в соответствии с порядком, предусмотренным </w:t>
      </w:r>
      <w:hyperlink w:anchor="P409">
        <w:r w:rsidRPr="00792F0B">
          <w:rPr>
            <w:rFonts w:ascii="Times New Roman" w:hAnsi="Times New Roman" w:cs="Times New Roman"/>
            <w:color w:val="0000FF"/>
            <w:sz w:val="28"/>
            <w:szCs w:val="28"/>
          </w:rPr>
          <w:t>пунктом 2 статьи 17.5</w:t>
        </w:r>
      </w:hyperlink>
      <w:r w:rsidRPr="00792F0B">
        <w:rPr>
          <w:rFonts w:ascii="Times New Roman" w:hAnsi="Times New Roman" w:cs="Times New Roman"/>
          <w:sz w:val="28"/>
          <w:szCs w:val="28"/>
        </w:rPr>
        <w:t xml:space="preserve"> настоящего Федерального закона.</w:t>
      </w:r>
    </w:p>
    <w:p w14:paraId="375796F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w:t>
      </w:r>
    </w:p>
    <w:p w14:paraId="364852E9" w14:textId="77777777" w:rsidR="00792F0B" w:rsidRPr="00792F0B" w:rsidRDefault="00792F0B" w:rsidP="00792F0B">
      <w:pPr>
        <w:pStyle w:val="ConsPlusNormal"/>
        <w:jc w:val="both"/>
        <w:rPr>
          <w:rFonts w:ascii="Times New Roman" w:hAnsi="Times New Roman" w:cs="Times New Roman"/>
          <w:sz w:val="28"/>
          <w:szCs w:val="28"/>
        </w:rPr>
      </w:pPr>
    </w:p>
    <w:p w14:paraId="0FA176CF"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17.5. Единая информационная система в сфере развития добровольчества (волонтерства)</w:t>
      </w:r>
    </w:p>
    <w:p w14:paraId="4057A596" w14:textId="77777777" w:rsidR="00792F0B" w:rsidRPr="00792F0B" w:rsidRDefault="00792F0B" w:rsidP="00792F0B">
      <w:pPr>
        <w:pStyle w:val="ConsPlusNormal"/>
        <w:ind w:firstLine="540"/>
        <w:jc w:val="both"/>
        <w:rPr>
          <w:rFonts w:ascii="Times New Roman" w:hAnsi="Times New Roman" w:cs="Times New Roman"/>
          <w:sz w:val="28"/>
          <w:szCs w:val="28"/>
        </w:rPr>
      </w:pPr>
    </w:p>
    <w:p w14:paraId="7D7842C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5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09A6E3F4" w14:textId="77777777" w:rsidR="00792F0B" w:rsidRPr="00792F0B" w:rsidRDefault="00792F0B" w:rsidP="00792F0B">
      <w:pPr>
        <w:pStyle w:val="ConsPlusNormal"/>
        <w:ind w:firstLine="540"/>
        <w:jc w:val="both"/>
        <w:rPr>
          <w:rFonts w:ascii="Times New Roman" w:hAnsi="Times New Roman" w:cs="Times New Roman"/>
          <w:sz w:val="28"/>
          <w:szCs w:val="28"/>
        </w:rPr>
      </w:pPr>
    </w:p>
    <w:p w14:paraId="6283AD5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1. Формирование и ведение единой информационной системы в сфере развития добровольчества (волонтерства) осуществляются уполномоченной </w:t>
      </w:r>
      <w:hyperlink r:id="rId154">
        <w:r w:rsidRPr="00792F0B">
          <w:rPr>
            <w:rFonts w:ascii="Times New Roman" w:hAnsi="Times New Roman" w:cs="Times New Roman"/>
            <w:color w:val="0000FF"/>
            <w:sz w:val="28"/>
            <w:szCs w:val="28"/>
          </w:rPr>
          <w:t>организацией</w:t>
        </w:r>
      </w:hyperlink>
      <w:r w:rsidRPr="00792F0B">
        <w:rPr>
          <w:rFonts w:ascii="Times New Roman" w:hAnsi="Times New Roman" w:cs="Times New Roman"/>
          <w:sz w:val="28"/>
          <w:szCs w:val="28"/>
        </w:rPr>
        <w:t>,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14:paraId="709D575D" w14:textId="77777777" w:rsidR="00792F0B" w:rsidRPr="00792F0B" w:rsidRDefault="00792F0B" w:rsidP="00792F0B">
      <w:pPr>
        <w:pStyle w:val="ConsPlusNormal"/>
        <w:ind w:firstLine="540"/>
        <w:jc w:val="both"/>
        <w:rPr>
          <w:rFonts w:ascii="Times New Roman" w:hAnsi="Times New Roman" w:cs="Times New Roman"/>
          <w:sz w:val="28"/>
          <w:szCs w:val="28"/>
        </w:rPr>
      </w:pPr>
      <w:bookmarkStart w:id="17" w:name="P409"/>
      <w:bookmarkEnd w:id="17"/>
      <w:r w:rsidRPr="00792F0B">
        <w:rPr>
          <w:rFonts w:ascii="Times New Roman" w:hAnsi="Times New Roman" w:cs="Times New Roman"/>
          <w:sz w:val="28"/>
          <w:szCs w:val="28"/>
        </w:rPr>
        <w:t xml:space="preserve">2. </w:t>
      </w:r>
      <w:hyperlink r:id="rId155">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функционирования единой информационной системы в сфере развития добровольчества (волонтерства), </w:t>
      </w:r>
      <w:hyperlink r:id="rId156">
        <w:r w:rsidRPr="00792F0B">
          <w:rPr>
            <w:rFonts w:ascii="Times New Roman" w:hAnsi="Times New Roman" w:cs="Times New Roman"/>
            <w:color w:val="0000FF"/>
            <w:sz w:val="28"/>
            <w:szCs w:val="28"/>
          </w:rPr>
          <w:t>требования</w:t>
        </w:r>
      </w:hyperlink>
      <w:r w:rsidRPr="00792F0B">
        <w:rPr>
          <w:rFonts w:ascii="Times New Roman" w:hAnsi="Times New Roman" w:cs="Times New Roman"/>
          <w:sz w:val="28"/>
          <w:szCs w:val="28"/>
        </w:rPr>
        <w:t xml:space="preserve">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w:t>
      </w:r>
      <w:hyperlink r:id="rId157">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14:paraId="5F2D818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2.1. 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w:t>
      </w:r>
      <w:hyperlink r:id="rId158">
        <w:r w:rsidRPr="00792F0B">
          <w:rPr>
            <w:rFonts w:ascii="Times New Roman" w:hAnsi="Times New Roman" w:cs="Times New Roman"/>
            <w:color w:val="0000FF"/>
            <w:sz w:val="28"/>
            <w:szCs w:val="28"/>
          </w:rPr>
          <w:t>заявление</w:t>
        </w:r>
      </w:hyperlink>
      <w:r w:rsidRPr="00792F0B">
        <w:rPr>
          <w:rFonts w:ascii="Times New Roman" w:hAnsi="Times New Roman" w:cs="Times New Roman"/>
          <w:sz w:val="28"/>
          <w:szCs w:val="28"/>
        </w:rPr>
        <w:t xml:space="preserve">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(волонтерства). Организация, осуществляющая формирование и ведение единой информационной системы в сфере развития добровольчества (волонтерства),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w:t>
      </w:r>
      <w:r w:rsidRPr="00792F0B">
        <w:rPr>
          <w:rFonts w:ascii="Times New Roman" w:hAnsi="Times New Roman" w:cs="Times New Roman"/>
          <w:sz w:val="28"/>
          <w:szCs w:val="28"/>
        </w:rPr>
        <w:lastRenderedPageBreak/>
        <w:t>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 информационное взаимодействие с ней.</w:t>
      </w:r>
    </w:p>
    <w:p w14:paraId="6FCFADF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2.1 введен Федеральным </w:t>
      </w:r>
      <w:hyperlink r:id="rId159">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08.08.2024 N 322-ФЗ)</w:t>
      </w:r>
    </w:p>
    <w:p w14:paraId="0D51382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Единая информационная система в сфере развития добровольчества (волонтерства)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(волонтерства), а также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(волонтерства).</w:t>
      </w:r>
    </w:p>
    <w:p w14:paraId="7FE48AE1"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6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08.08.2024 N 322-ФЗ)</w:t>
      </w:r>
    </w:p>
    <w:p w14:paraId="7DB0E1F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Предоставление указанных сведений и информации для включения в единую информационную систему в сфере развития добровольчества (волонтерства) осуществляется добровольно в соответствии с порядком, указанным в </w:t>
      </w:r>
      <w:hyperlink w:anchor="P409">
        <w:r w:rsidRPr="00792F0B">
          <w:rPr>
            <w:rFonts w:ascii="Times New Roman" w:hAnsi="Times New Roman" w:cs="Times New Roman"/>
            <w:color w:val="0000FF"/>
            <w:sz w:val="28"/>
            <w:szCs w:val="28"/>
          </w:rPr>
          <w:t>пункте 2</w:t>
        </w:r>
      </w:hyperlink>
      <w:r w:rsidRPr="00792F0B">
        <w:rPr>
          <w:rFonts w:ascii="Times New Roman" w:hAnsi="Times New Roman" w:cs="Times New Roman"/>
          <w:sz w:val="28"/>
          <w:szCs w:val="28"/>
        </w:rPr>
        <w:t xml:space="preserve"> настоящей статьи.</w:t>
      </w:r>
    </w:p>
    <w:p w14:paraId="05D9568A" w14:textId="77777777" w:rsidR="00792F0B" w:rsidRPr="00792F0B" w:rsidRDefault="00792F0B" w:rsidP="00792F0B">
      <w:pPr>
        <w:pStyle w:val="ConsPlusNormal"/>
        <w:rPr>
          <w:rFonts w:ascii="Times New Roman" w:hAnsi="Times New Roman" w:cs="Times New Roman"/>
          <w:sz w:val="28"/>
          <w:szCs w:val="28"/>
        </w:rPr>
      </w:pPr>
    </w:p>
    <w:p w14:paraId="7DD99A36"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IV. ГОСУДАРСТВЕННЫЕ ГАРАНТИИ БЛАГОТВОРИТЕЛЬНОЙ</w:t>
      </w:r>
    </w:p>
    <w:p w14:paraId="1FFDFEA8" w14:textId="77777777" w:rsidR="00792F0B" w:rsidRPr="00792F0B" w:rsidRDefault="00792F0B" w:rsidP="00792F0B">
      <w:pPr>
        <w:pStyle w:val="ConsPlusTitle"/>
        <w:jc w:val="center"/>
        <w:rPr>
          <w:rFonts w:ascii="Times New Roman" w:hAnsi="Times New Roman" w:cs="Times New Roman"/>
          <w:sz w:val="28"/>
          <w:szCs w:val="28"/>
        </w:rPr>
      </w:pPr>
      <w:r w:rsidRPr="00792F0B">
        <w:rPr>
          <w:rFonts w:ascii="Times New Roman" w:hAnsi="Times New Roman" w:cs="Times New Roman"/>
          <w:sz w:val="28"/>
          <w:szCs w:val="28"/>
        </w:rPr>
        <w:t>И ДОБРОВОЛЬЧЕСКОЙ (ВОЛОНТЕРСКОЙ) ДЕЯТЕЛЬНОСТИ</w:t>
      </w:r>
    </w:p>
    <w:p w14:paraId="6E1F4261" w14:textId="77777777" w:rsidR="00792F0B" w:rsidRPr="00792F0B" w:rsidRDefault="00792F0B" w:rsidP="00792F0B">
      <w:pPr>
        <w:pStyle w:val="ConsPlusNormal"/>
        <w:jc w:val="center"/>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6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40426ACA" w14:textId="77777777" w:rsidR="00792F0B" w:rsidRPr="00792F0B" w:rsidRDefault="00792F0B" w:rsidP="00792F0B">
      <w:pPr>
        <w:pStyle w:val="ConsPlusNormal"/>
        <w:rPr>
          <w:rFonts w:ascii="Times New Roman" w:hAnsi="Times New Roman" w:cs="Times New Roman"/>
          <w:sz w:val="28"/>
          <w:szCs w:val="28"/>
        </w:rPr>
      </w:pPr>
    </w:p>
    <w:p w14:paraId="4F07A26C"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w:t>
      </w:r>
    </w:p>
    <w:p w14:paraId="72EED74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6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4FC6D5E1" w14:textId="77777777" w:rsidR="00792F0B" w:rsidRPr="00792F0B" w:rsidRDefault="00792F0B" w:rsidP="00792F0B">
      <w:pPr>
        <w:pStyle w:val="ConsPlusNormal"/>
        <w:rPr>
          <w:rFonts w:ascii="Times New Roman" w:hAnsi="Times New Roman" w:cs="Times New Roman"/>
          <w:sz w:val="28"/>
          <w:szCs w:val="28"/>
        </w:rPr>
      </w:pPr>
    </w:p>
    <w:p w14:paraId="1A07ED0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w:t>
      </w:r>
    </w:p>
    <w:p w14:paraId="3D1D3302"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63">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43AAB2B"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w:t>
      </w:r>
    </w:p>
    <w:p w14:paraId="79C5697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lastRenderedPageBreak/>
        <w:t xml:space="preserve">(в ред. Федерального </w:t>
      </w:r>
      <w:hyperlink r:id="rId16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56CA439"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3 - 6. Утратили силу. - Федеральный </w:t>
      </w:r>
      <w:hyperlink r:id="rId165">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22.08.2004 N 122-ФЗ.</w:t>
      </w:r>
    </w:p>
    <w:p w14:paraId="53E4E10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14:paraId="0E994D2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7 введен Федеральным </w:t>
      </w:r>
      <w:hyperlink r:id="rId166">
        <w:r w:rsidRPr="00792F0B">
          <w:rPr>
            <w:rFonts w:ascii="Times New Roman" w:hAnsi="Times New Roman" w:cs="Times New Roman"/>
            <w:color w:val="0000FF"/>
            <w:sz w:val="28"/>
            <w:szCs w:val="28"/>
          </w:rPr>
          <w:t>законом</w:t>
        </w:r>
      </w:hyperlink>
      <w:r w:rsidRPr="00792F0B">
        <w:rPr>
          <w:rFonts w:ascii="Times New Roman" w:hAnsi="Times New Roman" w:cs="Times New Roman"/>
          <w:sz w:val="28"/>
          <w:szCs w:val="28"/>
        </w:rPr>
        <w:t xml:space="preserve"> от 23.12.2010 N 383-ФЗ)</w:t>
      </w:r>
    </w:p>
    <w:p w14:paraId="2A312D21" w14:textId="77777777" w:rsidR="00792F0B" w:rsidRPr="00792F0B" w:rsidRDefault="00792F0B" w:rsidP="00792F0B">
      <w:pPr>
        <w:pStyle w:val="ConsPlusNormal"/>
        <w:rPr>
          <w:rFonts w:ascii="Times New Roman" w:hAnsi="Times New Roman" w:cs="Times New Roman"/>
          <w:sz w:val="28"/>
          <w:szCs w:val="28"/>
        </w:rPr>
      </w:pPr>
    </w:p>
    <w:p w14:paraId="3B9D16AB"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19. Контроль за осуществлением благотворительной деятельности</w:t>
      </w:r>
    </w:p>
    <w:p w14:paraId="147B6322" w14:textId="77777777" w:rsidR="00792F0B" w:rsidRPr="00792F0B" w:rsidRDefault="00792F0B" w:rsidP="00792F0B">
      <w:pPr>
        <w:pStyle w:val="ConsPlusNormal"/>
        <w:rPr>
          <w:rFonts w:ascii="Times New Roman" w:hAnsi="Times New Roman" w:cs="Times New Roman"/>
          <w:sz w:val="28"/>
          <w:szCs w:val="28"/>
        </w:rPr>
      </w:pPr>
    </w:p>
    <w:p w14:paraId="5C96CDFD"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Благотворительная организация ведет бухгалтерский учет и отчетность в порядке, установленном законодательством Российской Федерации.</w:t>
      </w:r>
    </w:p>
    <w:p w14:paraId="20695D6C"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Уполномоченный орган или его территориальный орган, принявшие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в форме электронного документа представляет в уполномоченный орган отчет в соответствии с </w:t>
      </w:r>
      <w:hyperlink r:id="rId167">
        <w:r w:rsidRPr="00792F0B">
          <w:rPr>
            <w:rFonts w:ascii="Times New Roman" w:hAnsi="Times New Roman" w:cs="Times New Roman"/>
            <w:color w:val="0000FF"/>
            <w:sz w:val="28"/>
            <w:szCs w:val="28"/>
          </w:rPr>
          <w:t>пунктом 3 статьи 32</w:t>
        </w:r>
      </w:hyperlink>
      <w:r w:rsidRPr="00792F0B">
        <w:rPr>
          <w:rFonts w:ascii="Times New Roman" w:hAnsi="Times New Roman" w:cs="Times New Roman"/>
          <w:sz w:val="28"/>
          <w:szCs w:val="28"/>
        </w:rPr>
        <w:t xml:space="preserve"> Федерального закона от 12 января 1996 года N 7-ФЗ "О некоммерческих организациях", включающий в том числе сведения о персональном составе высшего органа управления благотворительной организацией, составе и содержании благотворительных программ благотворительной организации (перечень, описание и результаты реализации данных программ). Указанный отчет размещается на официальном сайте уполномоченного органа в информационно-телекоммуникационной сети "Интернет". </w:t>
      </w:r>
      <w:hyperlink r:id="rId168">
        <w:r w:rsidRPr="00792F0B">
          <w:rPr>
            <w:rFonts w:ascii="Times New Roman" w:hAnsi="Times New Roman" w:cs="Times New Roman"/>
            <w:color w:val="0000FF"/>
            <w:sz w:val="28"/>
            <w:szCs w:val="28"/>
          </w:rPr>
          <w:t>Порядок</w:t>
        </w:r>
      </w:hyperlink>
      <w:r w:rsidRPr="00792F0B">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14:paraId="0531AB0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2 в ред. Федерального </w:t>
      </w:r>
      <w:hyperlink r:id="rId169">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31.07.2025 N 313-ФЗ)</w:t>
      </w:r>
    </w:p>
    <w:p w14:paraId="5D7B57F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3 - 5. Утратили силу с 1 сентября 2025 года. - Федеральный </w:t>
      </w:r>
      <w:hyperlink r:id="rId170">
        <w:r w:rsidRPr="00792F0B">
          <w:rPr>
            <w:rFonts w:ascii="Times New Roman" w:hAnsi="Times New Roman" w:cs="Times New Roman"/>
            <w:color w:val="0000FF"/>
            <w:sz w:val="28"/>
            <w:szCs w:val="28"/>
          </w:rPr>
          <w:t>закон</w:t>
        </w:r>
      </w:hyperlink>
      <w:r w:rsidRPr="00792F0B">
        <w:rPr>
          <w:rFonts w:ascii="Times New Roman" w:hAnsi="Times New Roman" w:cs="Times New Roman"/>
          <w:sz w:val="28"/>
          <w:szCs w:val="28"/>
        </w:rPr>
        <w:t xml:space="preserve"> от 31.07.2025 N 313-ФЗ.</w:t>
      </w:r>
    </w:p>
    <w:p w14:paraId="5FEA03C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6. Средства, затраченные на публикацию информации о деятельности благотворительной организации, засчитываются в качестве расходов на благотворительные цели.</w:t>
      </w:r>
    </w:p>
    <w:p w14:paraId="2F9EF455"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31.07.2025 N 313-ФЗ)</w:t>
      </w:r>
    </w:p>
    <w:p w14:paraId="001025F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14:paraId="068D3A58"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2">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05.02.2018 N 15-ФЗ)</w:t>
      </w:r>
    </w:p>
    <w:p w14:paraId="7303EBA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w:t>
      </w:r>
      <w:hyperlink r:id="rId173">
        <w:r w:rsidRPr="00792F0B">
          <w:rPr>
            <w:rFonts w:ascii="Times New Roman" w:hAnsi="Times New Roman" w:cs="Times New Roman"/>
            <w:color w:val="0000FF"/>
            <w:sz w:val="28"/>
            <w:szCs w:val="28"/>
          </w:rPr>
          <w:t>законодательством</w:t>
        </w:r>
      </w:hyperlink>
      <w:r w:rsidRPr="00792F0B">
        <w:rPr>
          <w:rFonts w:ascii="Times New Roman" w:hAnsi="Times New Roman" w:cs="Times New Roman"/>
          <w:sz w:val="28"/>
          <w:szCs w:val="28"/>
        </w:rPr>
        <w:t xml:space="preserve"> Российской Федерации о налогах.</w:t>
      </w:r>
    </w:p>
    <w:p w14:paraId="787366AE" w14:textId="77777777" w:rsidR="00792F0B" w:rsidRPr="00792F0B" w:rsidRDefault="00792F0B" w:rsidP="00792F0B">
      <w:pPr>
        <w:pStyle w:val="ConsPlusNormal"/>
        <w:rPr>
          <w:rFonts w:ascii="Times New Roman" w:hAnsi="Times New Roman" w:cs="Times New Roman"/>
          <w:sz w:val="28"/>
          <w:szCs w:val="28"/>
        </w:rPr>
      </w:pPr>
    </w:p>
    <w:p w14:paraId="7E371E43"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20. Ответственность благотворительной организации и участников добровольческой (волонтерской) деятельности</w:t>
      </w:r>
    </w:p>
    <w:p w14:paraId="2390F6B0"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lastRenderedPageBreak/>
        <w:t xml:space="preserve">(в ред. Федерального </w:t>
      </w:r>
      <w:hyperlink r:id="rId174">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0B548BA4" w14:textId="77777777" w:rsidR="00792F0B" w:rsidRPr="00792F0B" w:rsidRDefault="00792F0B" w:rsidP="00792F0B">
      <w:pPr>
        <w:pStyle w:val="ConsPlusNormal"/>
        <w:rPr>
          <w:rFonts w:ascii="Times New Roman" w:hAnsi="Times New Roman" w:cs="Times New Roman"/>
          <w:sz w:val="28"/>
          <w:szCs w:val="28"/>
        </w:rPr>
      </w:pPr>
    </w:p>
    <w:p w14:paraId="457DD3EA"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w:t>
      </w:r>
    </w:p>
    <w:p w14:paraId="0737A0D6"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5">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7C21E9A3"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14:paraId="3C0CFF6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6">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21.03.2002 N 31-ФЗ)</w:t>
      </w:r>
    </w:p>
    <w:p w14:paraId="59AE457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14:paraId="0DABD18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4. Все средства, полученные благотворительной организацией от осуществления предпринимательской деятельности в нарушение статьи </w:t>
      </w:r>
      <w:hyperlink w:anchor="P200">
        <w:r w:rsidRPr="00792F0B">
          <w:rPr>
            <w:rFonts w:ascii="Times New Roman" w:hAnsi="Times New Roman" w:cs="Times New Roman"/>
            <w:color w:val="0000FF"/>
            <w:sz w:val="28"/>
            <w:szCs w:val="28"/>
          </w:rPr>
          <w:t>12</w:t>
        </w:r>
      </w:hyperlink>
      <w:r w:rsidRPr="00792F0B">
        <w:rPr>
          <w:rFonts w:ascii="Times New Roman" w:hAnsi="Times New Roman" w:cs="Times New Roman"/>
          <w:sz w:val="28"/>
          <w:szCs w:val="28"/>
        </w:rPr>
        <w:t xml:space="preserve">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14:paraId="13920615"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14:paraId="64000587" w14:textId="77777777" w:rsidR="00792F0B" w:rsidRPr="00792F0B" w:rsidRDefault="00792F0B" w:rsidP="00792F0B">
      <w:pPr>
        <w:pStyle w:val="ConsPlusNormal"/>
        <w:rPr>
          <w:rFonts w:ascii="Times New Roman" w:hAnsi="Times New Roman" w:cs="Times New Roman"/>
          <w:sz w:val="28"/>
          <w:szCs w:val="28"/>
        </w:rPr>
      </w:pPr>
    </w:p>
    <w:p w14:paraId="6FE10B32"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21. Осуществление международной благотворительной и добровольческой (волонтерской) деятельности</w:t>
      </w:r>
    </w:p>
    <w:p w14:paraId="2777605F"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7">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9B8E2DF" w14:textId="77777777" w:rsidR="00792F0B" w:rsidRPr="00792F0B" w:rsidRDefault="00792F0B" w:rsidP="00792F0B">
      <w:pPr>
        <w:pStyle w:val="ConsPlusNormal"/>
        <w:rPr>
          <w:rFonts w:ascii="Times New Roman" w:hAnsi="Times New Roman" w:cs="Times New Roman"/>
          <w:sz w:val="28"/>
          <w:szCs w:val="28"/>
        </w:rPr>
      </w:pPr>
    </w:p>
    <w:p w14:paraId="34E44DFE"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w:t>
      </w:r>
    </w:p>
    <w:p w14:paraId="3590DFF7"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78">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11ECE6A4"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2. 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w:t>
      </w:r>
      <w:r w:rsidRPr="00792F0B">
        <w:rPr>
          <w:rFonts w:ascii="Times New Roman" w:hAnsi="Times New Roman" w:cs="Times New Roman"/>
          <w:sz w:val="28"/>
          <w:szCs w:val="28"/>
        </w:rPr>
        <w:lastRenderedPageBreak/>
        <w:t>международной практике и не противоречащей законодательству Российской Федерации, нормам и принципам международного права.</w:t>
      </w:r>
    </w:p>
    <w:p w14:paraId="4858E83C"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(п. 2 в ред. Федерального </w:t>
      </w:r>
      <w:hyperlink r:id="rId179">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15D22AA7"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14:paraId="3ABB0EE0"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14:paraId="353688C8" w14:textId="77777777" w:rsidR="00792F0B" w:rsidRPr="00792F0B" w:rsidRDefault="00792F0B" w:rsidP="00792F0B">
      <w:pPr>
        <w:pStyle w:val="ConsPlusNormal"/>
        <w:rPr>
          <w:rFonts w:ascii="Times New Roman" w:hAnsi="Times New Roman" w:cs="Times New Roman"/>
          <w:sz w:val="28"/>
          <w:szCs w:val="28"/>
        </w:rPr>
      </w:pPr>
    </w:p>
    <w:p w14:paraId="082A3F9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w:t>
      </w:r>
    </w:p>
    <w:p w14:paraId="57D66303"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80">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56A15E27" w14:textId="77777777" w:rsidR="00792F0B" w:rsidRPr="00792F0B" w:rsidRDefault="00792F0B" w:rsidP="00792F0B">
      <w:pPr>
        <w:pStyle w:val="ConsPlusNormal"/>
        <w:rPr>
          <w:rFonts w:ascii="Times New Roman" w:hAnsi="Times New Roman" w:cs="Times New Roman"/>
          <w:sz w:val="28"/>
          <w:szCs w:val="28"/>
        </w:rPr>
      </w:pPr>
    </w:p>
    <w:p w14:paraId="07A5E5DF"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w:t>
      </w:r>
    </w:p>
    <w:p w14:paraId="02705E7A" w14:textId="77777777" w:rsidR="00792F0B" w:rsidRPr="00792F0B" w:rsidRDefault="00792F0B" w:rsidP="00792F0B">
      <w:pPr>
        <w:pStyle w:val="ConsPlusNormal"/>
        <w:jc w:val="both"/>
        <w:rPr>
          <w:rFonts w:ascii="Times New Roman" w:hAnsi="Times New Roman" w:cs="Times New Roman"/>
          <w:sz w:val="28"/>
          <w:szCs w:val="28"/>
        </w:rPr>
      </w:pPr>
      <w:r w:rsidRPr="00792F0B">
        <w:rPr>
          <w:rFonts w:ascii="Times New Roman" w:hAnsi="Times New Roman" w:cs="Times New Roman"/>
          <w:sz w:val="28"/>
          <w:szCs w:val="28"/>
        </w:rPr>
        <w:t xml:space="preserve">(в ред. Федерального </w:t>
      </w:r>
      <w:hyperlink r:id="rId181">
        <w:r w:rsidRPr="00792F0B">
          <w:rPr>
            <w:rFonts w:ascii="Times New Roman" w:hAnsi="Times New Roman" w:cs="Times New Roman"/>
            <w:color w:val="0000FF"/>
            <w:sz w:val="28"/>
            <w:szCs w:val="28"/>
          </w:rPr>
          <w:t>закона</w:t>
        </w:r>
      </w:hyperlink>
      <w:r w:rsidRPr="00792F0B">
        <w:rPr>
          <w:rFonts w:ascii="Times New Roman" w:hAnsi="Times New Roman" w:cs="Times New Roman"/>
          <w:sz w:val="28"/>
          <w:szCs w:val="28"/>
        </w:rPr>
        <w:t xml:space="preserve"> от 27.11.2023 N 558-ФЗ)</w:t>
      </w:r>
    </w:p>
    <w:p w14:paraId="2BE52638" w14:textId="77777777" w:rsidR="00792F0B" w:rsidRPr="00792F0B" w:rsidRDefault="00792F0B" w:rsidP="00792F0B">
      <w:pPr>
        <w:pStyle w:val="ConsPlusNormal"/>
        <w:rPr>
          <w:rFonts w:ascii="Times New Roman" w:hAnsi="Times New Roman" w:cs="Times New Roman"/>
          <w:sz w:val="28"/>
          <w:szCs w:val="28"/>
        </w:rPr>
      </w:pPr>
    </w:p>
    <w:p w14:paraId="10F7F928" w14:textId="77777777" w:rsidR="00792F0B" w:rsidRPr="00792F0B" w:rsidRDefault="00792F0B" w:rsidP="00792F0B">
      <w:pPr>
        <w:pStyle w:val="ConsPlusTitle"/>
        <w:jc w:val="center"/>
        <w:outlineLvl w:val="0"/>
        <w:rPr>
          <w:rFonts w:ascii="Times New Roman" w:hAnsi="Times New Roman" w:cs="Times New Roman"/>
          <w:sz w:val="28"/>
          <w:szCs w:val="28"/>
        </w:rPr>
      </w:pPr>
      <w:r w:rsidRPr="00792F0B">
        <w:rPr>
          <w:rFonts w:ascii="Times New Roman" w:hAnsi="Times New Roman" w:cs="Times New Roman"/>
          <w:sz w:val="28"/>
          <w:szCs w:val="28"/>
        </w:rPr>
        <w:t>Раздел V. ЗАКЛЮЧИТЕЛЬНЫЕ ПОЛОЖЕНИЯ</w:t>
      </w:r>
    </w:p>
    <w:p w14:paraId="141E309A" w14:textId="77777777" w:rsidR="00792F0B" w:rsidRPr="00792F0B" w:rsidRDefault="00792F0B" w:rsidP="00792F0B">
      <w:pPr>
        <w:pStyle w:val="ConsPlusNormal"/>
        <w:rPr>
          <w:rFonts w:ascii="Times New Roman" w:hAnsi="Times New Roman" w:cs="Times New Roman"/>
          <w:sz w:val="28"/>
          <w:szCs w:val="28"/>
        </w:rPr>
      </w:pPr>
    </w:p>
    <w:p w14:paraId="653B38D8"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23. О вступлении в силу настоящего Федерального закона</w:t>
      </w:r>
    </w:p>
    <w:p w14:paraId="2C009973" w14:textId="77777777" w:rsidR="00792F0B" w:rsidRPr="00792F0B" w:rsidRDefault="00792F0B" w:rsidP="00792F0B">
      <w:pPr>
        <w:pStyle w:val="ConsPlusNormal"/>
        <w:rPr>
          <w:rFonts w:ascii="Times New Roman" w:hAnsi="Times New Roman" w:cs="Times New Roman"/>
          <w:sz w:val="28"/>
          <w:szCs w:val="28"/>
        </w:rPr>
      </w:pPr>
    </w:p>
    <w:p w14:paraId="2E0BA898"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1. Настоящий Федеральный закон вступает в силу со дня его официального опубликования.</w:t>
      </w:r>
    </w:p>
    <w:p w14:paraId="104FA49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14:paraId="5A68FDE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14:paraId="08E08B37" w14:textId="77777777" w:rsidR="00792F0B" w:rsidRPr="00792F0B" w:rsidRDefault="00792F0B" w:rsidP="00792F0B">
      <w:pPr>
        <w:pStyle w:val="ConsPlusNormal"/>
        <w:rPr>
          <w:rFonts w:ascii="Times New Roman" w:hAnsi="Times New Roman" w:cs="Times New Roman"/>
          <w:sz w:val="28"/>
          <w:szCs w:val="28"/>
        </w:rPr>
      </w:pPr>
    </w:p>
    <w:p w14:paraId="294974BB"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24. О перерегистрации благотворительных организаций, созданных до вступления в силу настоящего Федерального закона</w:t>
      </w:r>
    </w:p>
    <w:p w14:paraId="020FE2CF" w14:textId="77777777" w:rsidR="00792F0B" w:rsidRPr="00792F0B" w:rsidRDefault="00792F0B" w:rsidP="00792F0B">
      <w:pPr>
        <w:pStyle w:val="ConsPlusNormal"/>
        <w:rPr>
          <w:rFonts w:ascii="Times New Roman" w:hAnsi="Times New Roman" w:cs="Times New Roman"/>
          <w:sz w:val="28"/>
          <w:szCs w:val="28"/>
        </w:rPr>
      </w:pPr>
    </w:p>
    <w:p w14:paraId="367CCD8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14:paraId="6CE4B171"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 xml:space="preserve">Перерегистрация благотворительных организаций, созданных до вступления в силу настоящего Федерального закона, должна быть проведена </w:t>
      </w:r>
      <w:r w:rsidRPr="00792F0B">
        <w:rPr>
          <w:rFonts w:ascii="Times New Roman" w:hAnsi="Times New Roman" w:cs="Times New Roman"/>
          <w:sz w:val="28"/>
          <w:szCs w:val="28"/>
        </w:rPr>
        <w:lastRenderedPageBreak/>
        <w:t>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14:paraId="1C783C41" w14:textId="77777777" w:rsidR="00792F0B" w:rsidRPr="00792F0B" w:rsidRDefault="00792F0B" w:rsidP="00792F0B">
      <w:pPr>
        <w:pStyle w:val="ConsPlusNormal"/>
        <w:rPr>
          <w:rFonts w:ascii="Times New Roman" w:hAnsi="Times New Roman" w:cs="Times New Roman"/>
          <w:sz w:val="28"/>
          <w:szCs w:val="28"/>
        </w:rPr>
      </w:pPr>
    </w:p>
    <w:p w14:paraId="4BAC5B5C" w14:textId="77777777" w:rsidR="00792F0B" w:rsidRPr="00792F0B" w:rsidRDefault="00792F0B" w:rsidP="00792F0B">
      <w:pPr>
        <w:pStyle w:val="ConsPlusTitle"/>
        <w:ind w:firstLine="540"/>
        <w:jc w:val="both"/>
        <w:outlineLvl w:val="1"/>
        <w:rPr>
          <w:rFonts w:ascii="Times New Roman" w:hAnsi="Times New Roman" w:cs="Times New Roman"/>
          <w:sz w:val="28"/>
          <w:szCs w:val="28"/>
        </w:rPr>
      </w:pPr>
      <w:r w:rsidRPr="00792F0B">
        <w:rPr>
          <w:rFonts w:ascii="Times New Roman" w:hAnsi="Times New Roman" w:cs="Times New Roman"/>
          <w:sz w:val="28"/>
          <w:szCs w:val="28"/>
        </w:rPr>
        <w:t>Статья 25. О приведении правовых актов в соответствие с настоящим Федеральным законом</w:t>
      </w:r>
    </w:p>
    <w:p w14:paraId="2E39B8C8" w14:textId="77777777" w:rsidR="00792F0B" w:rsidRPr="00792F0B" w:rsidRDefault="00792F0B" w:rsidP="00792F0B">
      <w:pPr>
        <w:pStyle w:val="ConsPlusNormal"/>
        <w:rPr>
          <w:rFonts w:ascii="Times New Roman" w:hAnsi="Times New Roman" w:cs="Times New Roman"/>
          <w:sz w:val="28"/>
          <w:szCs w:val="28"/>
        </w:rPr>
      </w:pPr>
    </w:p>
    <w:p w14:paraId="77729AC2" w14:textId="77777777" w:rsidR="00792F0B" w:rsidRPr="00792F0B" w:rsidRDefault="00792F0B" w:rsidP="00792F0B">
      <w:pPr>
        <w:pStyle w:val="ConsPlusNormal"/>
        <w:ind w:firstLine="540"/>
        <w:jc w:val="both"/>
        <w:rPr>
          <w:rFonts w:ascii="Times New Roman" w:hAnsi="Times New Roman" w:cs="Times New Roman"/>
          <w:sz w:val="28"/>
          <w:szCs w:val="28"/>
        </w:rPr>
      </w:pPr>
      <w:r w:rsidRPr="00792F0B">
        <w:rPr>
          <w:rFonts w:ascii="Times New Roman" w:hAnsi="Times New Roman" w:cs="Times New Roman"/>
          <w:sz w:val="28"/>
          <w:szCs w:val="28"/>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02A7F6F9" w14:textId="77777777" w:rsidR="00792F0B" w:rsidRPr="00792F0B" w:rsidRDefault="00792F0B" w:rsidP="00792F0B">
      <w:pPr>
        <w:pStyle w:val="ConsPlusNormal"/>
        <w:rPr>
          <w:rFonts w:ascii="Times New Roman" w:hAnsi="Times New Roman" w:cs="Times New Roman"/>
          <w:sz w:val="28"/>
          <w:szCs w:val="28"/>
        </w:rPr>
      </w:pPr>
    </w:p>
    <w:p w14:paraId="00BA508E"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Президент</w:t>
      </w:r>
    </w:p>
    <w:p w14:paraId="06B0FD81"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Российской Федерации</w:t>
      </w:r>
    </w:p>
    <w:p w14:paraId="4EFA04E4" w14:textId="77777777" w:rsidR="00792F0B" w:rsidRPr="00792F0B" w:rsidRDefault="00792F0B" w:rsidP="00792F0B">
      <w:pPr>
        <w:pStyle w:val="ConsPlusNormal"/>
        <w:jc w:val="right"/>
        <w:rPr>
          <w:rFonts w:ascii="Times New Roman" w:hAnsi="Times New Roman" w:cs="Times New Roman"/>
          <w:sz w:val="28"/>
          <w:szCs w:val="28"/>
        </w:rPr>
      </w:pPr>
      <w:r w:rsidRPr="00792F0B">
        <w:rPr>
          <w:rFonts w:ascii="Times New Roman" w:hAnsi="Times New Roman" w:cs="Times New Roman"/>
          <w:sz w:val="28"/>
          <w:szCs w:val="28"/>
        </w:rPr>
        <w:t>Б.ЕЛЬЦИН</w:t>
      </w:r>
    </w:p>
    <w:p w14:paraId="689A6D08" w14:textId="77777777" w:rsidR="00792F0B" w:rsidRPr="00792F0B" w:rsidRDefault="00792F0B" w:rsidP="00792F0B">
      <w:pPr>
        <w:pStyle w:val="ConsPlusNormal"/>
        <w:rPr>
          <w:rFonts w:ascii="Times New Roman" w:hAnsi="Times New Roman" w:cs="Times New Roman"/>
          <w:sz w:val="28"/>
          <w:szCs w:val="28"/>
        </w:rPr>
      </w:pPr>
      <w:r w:rsidRPr="00792F0B">
        <w:rPr>
          <w:rFonts w:ascii="Times New Roman" w:hAnsi="Times New Roman" w:cs="Times New Roman"/>
          <w:sz w:val="28"/>
          <w:szCs w:val="28"/>
        </w:rPr>
        <w:t>Москва, Кремль</w:t>
      </w:r>
    </w:p>
    <w:p w14:paraId="0755C5E5" w14:textId="77777777" w:rsidR="00792F0B" w:rsidRPr="00792F0B" w:rsidRDefault="00792F0B" w:rsidP="00792F0B">
      <w:pPr>
        <w:pStyle w:val="ConsPlusNormal"/>
        <w:rPr>
          <w:rFonts w:ascii="Times New Roman" w:hAnsi="Times New Roman" w:cs="Times New Roman"/>
          <w:sz w:val="28"/>
          <w:szCs w:val="28"/>
        </w:rPr>
      </w:pPr>
      <w:r w:rsidRPr="00792F0B">
        <w:rPr>
          <w:rFonts w:ascii="Times New Roman" w:hAnsi="Times New Roman" w:cs="Times New Roman"/>
          <w:sz w:val="28"/>
          <w:szCs w:val="28"/>
        </w:rPr>
        <w:t>11 августа 1995 года</w:t>
      </w:r>
    </w:p>
    <w:p w14:paraId="7BA61751" w14:textId="61AA57EE" w:rsidR="00792F0B" w:rsidRPr="00792F0B" w:rsidRDefault="00792F0B" w:rsidP="00792F0B">
      <w:pPr>
        <w:pStyle w:val="ConsPlusNormal"/>
        <w:rPr>
          <w:rFonts w:ascii="Times New Roman" w:hAnsi="Times New Roman" w:cs="Times New Roman"/>
          <w:sz w:val="28"/>
          <w:szCs w:val="28"/>
        </w:rPr>
      </w:pPr>
      <w:r w:rsidRPr="00792F0B">
        <w:rPr>
          <w:rFonts w:ascii="Times New Roman" w:hAnsi="Times New Roman" w:cs="Times New Roman"/>
          <w:sz w:val="28"/>
          <w:szCs w:val="28"/>
        </w:rPr>
        <w:t>N 135-ФЗ</w:t>
      </w:r>
    </w:p>
    <w:p w14:paraId="2DD96D6E" w14:textId="77777777" w:rsidR="00792F0B" w:rsidRPr="00792F0B" w:rsidRDefault="00792F0B" w:rsidP="00792F0B">
      <w:pPr>
        <w:pStyle w:val="ConsPlusNormal"/>
        <w:pBdr>
          <w:bottom w:val="single" w:sz="6" w:space="0" w:color="auto"/>
        </w:pBdr>
        <w:jc w:val="both"/>
        <w:rPr>
          <w:rFonts w:ascii="Times New Roman" w:hAnsi="Times New Roman" w:cs="Times New Roman"/>
          <w:sz w:val="28"/>
          <w:szCs w:val="28"/>
        </w:rPr>
      </w:pPr>
    </w:p>
    <w:p w14:paraId="7807FA7B" w14:textId="77777777" w:rsidR="00E424F3" w:rsidRPr="00792F0B" w:rsidRDefault="00E424F3" w:rsidP="00792F0B">
      <w:pPr>
        <w:spacing w:after="0" w:line="240" w:lineRule="auto"/>
        <w:rPr>
          <w:rFonts w:ascii="Times New Roman" w:hAnsi="Times New Roman" w:cs="Times New Roman"/>
          <w:sz w:val="28"/>
          <w:szCs w:val="28"/>
        </w:rPr>
      </w:pPr>
    </w:p>
    <w:sectPr w:rsidR="00E424F3" w:rsidRPr="00792F0B" w:rsidSect="00792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0B"/>
    <w:rsid w:val="005E34F6"/>
    <w:rsid w:val="00723F85"/>
    <w:rsid w:val="00792F0B"/>
    <w:rsid w:val="00C7667E"/>
    <w:rsid w:val="00E4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AFD0"/>
  <w15:chartTrackingRefBased/>
  <w15:docId w15:val="{67295E6B-DCDD-4269-A1EA-0A504A35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2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2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2F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2F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2F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2F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2F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2F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2F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F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2F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2F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2F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2F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2F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2F0B"/>
    <w:rPr>
      <w:rFonts w:eastAsiaTheme="majorEastAsia" w:cstheme="majorBidi"/>
      <w:color w:val="595959" w:themeColor="text1" w:themeTint="A6"/>
    </w:rPr>
  </w:style>
  <w:style w:type="character" w:customStyle="1" w:styleId="80">
    <w:name w:val="Заголовок 8 Знак"/>
    <w:basedOn w:val="a0"/>
    <w:link w:val="8"/>
    <w:uiPriority w:val="9"/>
    <w:semiHidden/>
    <w:rsid w:val="00792F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2F0B"/>
    <w:rPr>
      <w:rFonts w:eastAsiaTheme="majorEastAsia" w:cstheme="majorBidi"/>
      <w:color w:val="272727" w:themeColor="text1" w:themeTint="D8"/>
    </w:rPr>
  </w:style>
  <w:style w:type="paragraph" w:styleId="a3">
    <w:name w:val="Title"/>
    <w:basedOn w:val="a"/>
    <w:next w:val="a"/>
    <w:link w:val="a4"/>
    <w:uiPriority w:val="10"/>
    <w:qFormat/>
    <w:rsid w:val="00792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2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F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2F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2F0B"/>
    <w:pPr>
      <w:spacing w:before="160"/>
      <w:jc w:val="center"/>
    </w:pPr>
    <w:rPr>
      <w:i/>
      <w:iCs/>
      <w:color w:val="404040" w:themeColor="text1" w:themeTint="BF"/>
    </w:rPr>
  </w:style>
  <w:style w:type="character" w:customStyle="1" w:styleId="22">
    <w:name w:val="Цитата 2 Знак"/>
    <w:basedOn w:val="a0"/>
    <w:link w:val="21"/>
    <w:uiPriority w:val="29"/>
    <w:rsid w:val="00792F0B"/>
    <w:rPr>
      <w:i/>
      <w:iCs/>
      <w:color w:val="404040" w:themeColor="text1" w:themeTint="BF"/>
    </w:rPr>
  </w:style>
  <w:style w:type="paragraph" w:styleId="a7">
    <w:name w:val="List Paragraph"/>
    <w:basedOn w:val="a"/>
    <w:uiPriority w:val="34"/>
    <w:qFormat/>
    <w:rsid w:val="00792F0B"/>
    <w:pPr>
      <w:ind w:left="720"/>
      <w:contextualSpacing/>
    </w:pPr>
  </w:style>
  <w:style w:type="character" w:styleId="a8">
    <w:name w:val="Intense Emphasis"/>
    <w:basedOn w:val="a0"/>
    <w:uiPriority w:val="21"/>
    <w:qFormat/>
    <w:rsid w:val="00792F0B"/>
    <w:rPr>
      <w:i/>
      <w:iCs/>
      <w:color w:val="2F5496" w:themeColor="accent1" w:themeShade="BF"/>
    </w:rPr>
  </w:style>
  <w:style w:type="paragraph" w:styleId="a9">
    <w:name w:val="Intense Quote"/>
    <w:basedOn w:val="a"/>
    <w:next w:val="a"/>
    <w:link w:val="aa"/>
    <w:uiPriority w:val="30"/>
    <w:qFormat/>
    <w:rsid w:val="00792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2F0B"/>
    <w:rPr>
      <w:i/>
      <w:iCs/>
      <w:color w:val="2F5496" w:themeColor="accent1" w:themeShade="BF"/>
    </w:rPr>
  </w:style>
  <w:style w:type="character" w:styleId="ab">
    <w:name w:val="Intense Reference"/>
    <w:basedOn w:val="a0"/>
    <w:uiPriority w:val="32"/>
    <w:qFormat/>
    <w:rsid w:val="00792F0B"/>
    <w:rPr>
      <w:b/>
      <w:bCs/>
      <w:smallCaps/>
      <w:color w:val="2F5496" w:themeColor="accent1" w:themeShade="BF"/>
      <w:spacing w:val="5"/>
    </w:rPr>
  </w:style>
  <w:style w:type="paragraph" w:customStyle="1" w:styleId="ConsPlusNormal">
    <w:name w:val="ConsPlusNormal"/>
    <w:rsid w:val="00792F0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92F0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92F0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92F0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92F0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92F0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92F0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92F0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523040&amp;dst=100009" TargetMode="External"/><Relationship Id="rId117" Type="http://schemas.openxmlformats.org/officeDocument/2006/relationships/hyperlink" Target="https://login.consultant.ru/link/?req=doc&amp;base=RZB&amp;n=428325&amp;dst=100023" TargetMode="External"/><Relationship Id="rId21" Type="http://schemas.openxmlformats.org/officeDocument/2006/relationships/hyperlink" Target="https://login.consultant.ru/link/?req=doc&amp;base=RZB&amp;n=462868&amp;dst=100009" TargetMode="External"/><Relationship Id="rId42" Type="http://schemas.openxmlformats.org/officeDocument/2006/relationships/hyperlink" Target="https://login.consultant.ru/link/?req=doc&amp;base=RZB&amp;n=421068&amp;dst=100019" TargetMode="External"/><Relationship Id="rId47" Type="http://schemas.openxmlformats.org/officeDocument/2006/relationships/hyperlink" Target="https://login.consultant.ru/link/?req=doc&amp;base=RZB&amp;n=289908&amp;dst=100019" TargetMode="External"/><Relationship Id="rId63" Type="http://schemas.openxmlformats.org/officeDocument/2006/relationships/hyperlink" Target="https://login.consultant.ru/link/?req=doc&amp;base=RZB&amp;n=511297&amp;dst=124" TargetMode="External"/><Relationship Id="rId68" Type="http://schemas.openxmlformats.org/officeDocument/2006/relationships/hyperlink" Target="https://login.consultant.ru/link/?req=doc&amp;base=RZB&amp;n=462868&amp;dst=100022" TargetMode="External"/><Relationship Id="rId84" Type="http://schemas.openxmlformats.org/officeDocument/2006/relationships/hyperlink" Target="https://login.consultant.ru/link/?req=doc&amp;base=RZB&amp;n=421068&amp;dst=100032" TargetMode="External"/><Relationship Id="rId89" Type="http://schemas.openxmlformats.org/officeDocument/2006/relationships/hyperlink" Target="https://login.consultant.ru/link/?req=doc&amp;base=RZB&amp;n=462868&amp;dst=100053" TargetMode="External"/><Relationship Id="rId112" Type="http://schemas.openxmlformats.org/officeDocument/2006/relationships/hyperlink" Target="https://login.consultant.ru/link/?req=doc&amp;base=RZB&amp;n=462868&amp;dst=100056" TargetMode="External"/><Relationship Id="rId133" Type="http://schemas.openxmlformats.org/officeDocument/2006/relationships/hyperlink" Target="https://login.consultant.ru/link/?req=doc&amp;base=RZB&amp;n=428325&amp;dst=100035" TargetMode="External"/><Relationship Id="rId138" Type="http://schemas.openxmlformats.org/officeDocument/2006/relationships/hyperlink" Target="https://login.consultant.ru/link/?req=doc&amp;base=RZB&amp;n=428325&amp;dst=100037" TargetMode="External"/><Relationship Id="rId154" Type="http://schemas.openxmlformats.org/officeDocument/2006/relationships/hyperlink" Target="https://login.consultant.ru/link/?req=doc&amp;base=LAW&amp;n=505478&amp;dst=3" TargetMode="External"/><Relationship Id="rId159" Type="http://schemas.openxmlformats.org/officeDocument/2006/relationships/hyperlink" Target="https://login.consultant.ru/link/?req=doc&amp;base=RZB&amp;n=482572&amp;dst=100010" TargetMode="External"/><Relationship Id="rId175" Type="http://schemas.openxmlformats.org/officeDocument/2006/relationships/hyperlink" Target="https://login.consultant.ru/link/?req=doc&amp;base=RZB&amp;n=462868&amp;dst=100119" TargetMode="External"/><Relationship Id="rId170" Type="http://schemas.openxmlformats.org/officeDocument/2006/relationships/hyperlink" Target="https://login.consultant.ru/link/?req=doc&amp;base=RZB&amp;n=511125&amp;dst=100020" TargetMode="External"/><Relationship Id="rId16" Type="http://schemas.openxmlformats.org/officeDocument/2006/relationships/hyperlink" Target="https://login.consultant.ru/link/?req=doc&amp;base=RZB&amp;n=440511&amp;dst=100103" TargetMode="External"/><Relationship Id="rId107" Type="http://schemas.openxmlformats.org/officeDocument/2006/relationships/hyperlink" Target="https://login.consultant.ru/link/?req=doc&amp;base=RZB&amp;n=358758&amp;dst=100015" TargetMode="External"/><Relationship Id="rId11" Type="http://schemas.openxmlformats.org/officeDocument/2006/relationships/hyperlink" Target="https://login.consultant.ru/link/?req=doc&amp;base=RZB&amp;n=162585&amp;dst=100008" TargetMode="External"/><Relationship Id="rId32" Type="http://schemas.openxmlformats.org/officeDocument/2006/relationships/hyperlink" Target="https://login.consultant.ru/link/?req=doc&amp;base=RZB&amp;n=462868&amp;dst=100015" TargetMode="External"/><Relationship Id="rId37" Type="http://schemas.openxmlformats.org/officeDocument/2006/relationships/hyperlink" Target="https://login.consultant.ru/link/?req=doc&amp;base=RZB&amp;n=300837&amp;dst=100097" TargetMode="External"/><Relationship Id="rId53" Type="http://schemas.openxmlformats.org/officeDocument/2006/relationships/hyperlink" Target="https://login.consultant.ru/link/?req=doc&amp;base=RZB&amp;n=462868&amp;dst=100018" TargetMode="External"/><Relationship Id="rId58" Type="http://schemas.openxmlformats.org/officeDocument/2006/relationships/hyperlink" Target="https://login.consultant.ru/link/?req=doc&amp;base=RZB&amp;n=508490" TargetMode="External"/><Relationship Id="rId74" Type="http://schemas.openxmlformats.org/officeDocument/2006/relationships/hyperlink" Target="https://login.consultant.ru/link/?req=doc&amp;base=RZB&amp;n=462868&amp;dst=100025" TargetMode="External"/><Relationship Id="rId79" Type="http://schemas.openxmlformats.org/officeDocument/2006/relationships/hyperlink" Target="https://login.consultant.ru/link/?req=doc&amp;base=RZB&amp;n=462868&amp;dst=100044" TargetMode="External"/><Relationship Id="rId102" Type="http://schemas.openxmlformats.org/officeDocument/2006/relationships/hyperlink" Target="https://login.consultant.ru/link/?req=doc&amp;base=RZB&amp;n=459973&amp;dst=100017" TargetMode="External"/><Relationship Id="rId123" Type="http://schemas.openxmlformats.org/officeDocument/2006/relationships/hyperlink" Target="https://login.consultant.ru/link/?req=doc&amp;base=RZB&amp;n=93980" TargetMode="External"/><Relationship Id="rId128" Type="http://schemas.openxmlformats.org/officeDocument/2006/relationships/hyperlink" Target="https://login.consultant.ru/link/?req=doc&amp;base=RZB&amp;n=462868&amp;dst=100062" TargetMode="External"/><Relationship Id="rId144" Type="http://schemas.openxmlformats.org/officeDocument/2006/relationships/hyperlink" Target="https://login.consultant.ru/link/?req=doc&amp;base=RZB&amp;n=462868&amp;dst=100083" TargetMode="External"/><Relationship Id="rId149" Type="http://schemas.openxmlformats.org/officeDocument/2006/relationships/hyperlink" Target="https://login.consultant.ru/link/?req=doc&amp;base=RZB&amp;n=462868&amp;dst=100091" TargetMode="External"/><Relationship Id="rId5" Type="http://schemas.openxmlformats.org/officeDocument/2006/relationships/hyperlink" Target="https://login.consultant.ru/link/?req=doc&amp;base=RZB&amp;n=140578&amp;dst=100056" TargetMode="External"/><Relationship Id="rId90" Type="http://schemas.openxmlformats.org/officeDocument/2006/relationships/hyperlink" Target="https://login.consultant.ru/link/?req=doc&amp;base=RZB&amp;n=421068&amp;dst=100034" TargetMode="External"/><Relationship Id="rId95" Type="http://schemas.openxmlformats.org/officeDocument/2006/relationships/hyperlink" Target="https://login.consultant.ru/link/?req=doc&amp;base=RZB&amp;n=349572&amp;dst=100009" TargetMode="External"/><Relationship Id="rId160" Type="http://schemas.openxmlformats.org/officeDocument/2006/relationships/hyperlink" Target="https://login.consultant.ru/link/?req=doc&amp;base=RZB&amp;n=482572&amp;dst=100012" TargetMode="External"/><Relationship Id="rId165" Type="http://schemas.openxmlformats.org/officeDocument/2006/relationships/hyperlink" Target="https://login.consultant.ru/link/?req=doc&amp;base=RZB&amp;n=507299&amp;dst=105965" TargetMode="External"/><Relationship Id="rId181" Type="http://schemas.openxmlformats.org/officeDocument/2006/relationships/hyperlink" Target="https://login.consultant.ru/link/?req=doc&amp;base=RZB&amp;n=462868&amp;dst=100127" TargetMode="External"/><Relationship Id="rId22" Type="http://schemas.openxmlformats.org/officeDocument/2006/relationships/hyperlink" Target="https://login.consultant.ru/link/?req=doc&amp;base=RZB&amp;n=482532&amp;dst=100009" TargetMode="External"/><Relationship Id="rId27" Type="http://schemas.openxmlformats.org/officeDocument/2006/relationships/hyperlink" Target="https://login.consultant.ru/link/?req=doc&amp;base=RZB&amp;n=462868&amp;dst=100010" TargetMode="External"/><Relationship Id="rId43" Type="http://schemas.openxmlformats.org/officeDocument/2006/relationships/hyperlink" Target="https://login.consultant.ru/link/?req=doc&amp;base=RZB&amp;n=289908&amp;dst=100015" TargetMode="External"/><Relationship Id="rId48" Type="http://schemas.openxmlformats.org/officeDocument/2006/relationships/hyperlink" Target="https://login.consultant.ru/link/?req=doc&amp;base=RZB&amp;n=289908&amp;dst=100020" TargetMode="External"/><Relationship Id="rId64" Type="http://schemas.openxmlformats.org/officeDocument/2006/relationships/hyperlink" Target="https://login.consultant.ru/link/?req=doc&amp;base=RZB&amp;n=421068&amp;dst=100020" TargetMode="External"/><Relationship Id="rId69" Type="http://schemas.openxmlformats.org/officeDocument/2006/relationships/hyperlink" Target="https://login.consultant.ru/link/?req=doc&amp;base=RZB&amp;n=195024&amp;dst=100031" TargetMode="External"/><Relationship Id="rId113" Type="http://schemas.openxmlformats.org/officeDocument/2006/relationships/hyperlink" Target="https://login.consultant.ru/link/?req=doc&amp;base=RZB&amp;n=428325&amp;dst=100017" TargetMode="External"/><Relationship Id="rId118" Type="http://schemas.openxmlformats.org/officeDocument/2006/relationships/hyperlink" Target="https://login.consultant.ru/link/?req=doc&amp;base=RZB&amp;n=428325&amp;dst=100028" TargetMode="External"/><Relationship Id="rId134" Type="http://schemas.openxmlformats.org/officeDocument/2006/relationships/hyperlink" Target="https://login.consultant.ru/link/?req=doc&amp;base=RZB&amp;n=496960&amp;dst=100014" TargetMode="External"/><Relationship Id="rId139" Type="http://schemas.openxmlformats.org/officeDocument/2006/relationships/hyperlink" Target="https://login.consultant.ru/link/?req=doc&amp;base=RZB&amp;n=428325&amp;dst=100038" TargetMode="External"/><Relationship Id="rId80" Type="http://schemas.openxmlformats.org/officeDocument/2006/relationships/hyperlink" Target="https://login.consultant.ru/link/?req=doc&amp;base=RZB&amp;n=462868&amp;dst=100047" TargetMode="External"/><Relationship Id="rId85" Type="http://schemas.openxmlformats.org/officeDocument/2006/relationships/hyperlink" Target="https://login.consultant.ru/link/?req=doc&amp;base=RZB&amp;n=140578&amp;dst=100056" TargetMode="External"/><Relationship Id="rId150" Type="http://schemas.openxmlformats.org/officeDocument/2006/relationships/hyperlink" Target="https://login.consultant.ru/link/?req=doc&amp;base=RZB&amp;n=462868&amp;dst=100093" TargetMode="External"/><Relationship Id="rId155" Type="http://schemas.openxmlformats.org/officeDocument/2006/relationships/hyperlink" Target="https://login.consultant.ru/link/?req=doc&amp;base=LAW&amp;n=505478&amp;dst=100011" TargetMode="External"/><Relationship Id="rId171" Type="http://schemas.openxmlformats.org/officeDocument/2006/relationships/hyperlink" Target="https://login.consultant.ru/link/?req=doc&amp;base=RZB&amp;n=511125&amp;dst=100021" TargetMode="External"/><Relationship Id="rId176" Type="http://schemas.openxmlformats.org/officeDocument/2006/relationships/hyperlink" Target="https://login.consultant.ru/link/?req=doc&amp;base=RZB&amp;n=301505&amp;dst=100182" TargetMode="External"/><Relationship Id="rId12" Type="http://schemas.openxmlformats.org/officeDocument/2006/relationships/hyperlink" Target="https://login.consultant.ru/link/?req=doc&amp;base=RZB&amp;n=421068&amp;dst=100009" TargetMode="External"/><Relationship Id="rId17" Type="http://schemas.openxmlformats.org/officeDocument/2006/relationships/hyperlink" Target="https://login.consultant.ru/link/?req=doc&amp;base=RZB&amp;n=421921&amp;dst=100008" TargetMode="External"/><Relationship Id="rId33" Type="http://schemas.openxmlformats.org/officeDocument/2006/relationships/hyperlink" Target="https://login.consultant.ru/link/?req=doc&amp;base=RZB&amp;n=421068&amp;dst=100016" TargetMode="External"/><Relationship Id="rId38" Type="http://schemas.openxmlformats.org/officeDocument/2006/relationships/hyperlink" Target="https://login.consultant.ru/link/?req=doc&amp;base=RZB&amp;n=289908&amp;dst=100010" TargetMode="External"/><Relationship Id="rId59" Type="http://schemas.openxmlformats.org/officeDocument/2006/relationships/hyperlink" Target="https://login.consultant.ru/link/?req=doc&amp;base=RZB&amp;n=195024&amp;dst=100030" TargetMode="External"/><Relationship Id="rId103" Type="http://schemas.openxmlformats.org/officeDocument/2006/relationships/hyperlink" Target="https://login.consultant.ru/link/?req=doc&amp;base=RZB&amp;n=502319" TargetMode="External"/><Relationship Id="rId108" Type="http://schemas.openxmlformats.org/officeDocument/2006/relationships/hyperlink" Target="https://login.consultant.ru/link/?req=doc&amp;base=RZB&amp;n=421068&amp;dst=100036" TargetMode="External"/><Relationship Id="rId124" Type="http://schemas.openxmlformats.org/officeDocument/2006/relationships/hyperlink" Target="https://login.consultant.ru/link/?req=doc&amp;base=RZB&amp;n=431746&amp;dst=100012" TargetMode="External"/><Relationship Id="rId129" Type="http://schemas.openxmlformats.org/officeDocument/2006/relationships/hyperlink" Target="https://login.consultant.ru/link/?req=doc&amp;base=LAW&amp;n=477147&amp;dst=100012" TargetMode="External"/><Relationship Id="rId54" Type="http://schemas.openxmlformats.org/officeDocument/2006/relationships/hyperlink" Target="https://login.consultant.ru/link/?req=doc&amp;base=RZB&amp;n=494844&amp;dst=100013" TargetMode="External"/><Relationship Id="rId70" Type="http://schemas.openxmlformats.org/officeDocument/2006/relationships/hyperlink" Target="https://login.consultant.ru/link/?req=doc&amp;base=RZB&amp;n=2875" TargetMode="External"/><Relationship Id="rId75" Type="http://schemas.openxmlformats.org/officeDocument/2006/relationships/hyperlink" Target="https://login.consultant.ru/link/?req=doc&amp;base=RZB&amp;n=462868&amp;dst=100026" TargetMode="External"/><Relationship Id="rId91" Type="http://schemas.openxmlformats.org/officeDocument/2006/relationships/hyperlink" Target="https://login.consultant.ru/link/?req=doc&amp;base=RZB&amp;n=507299&amp;dst=105965" TargetMode="External"/><Relationship Id="rId96" Type="http://schemas.openxmlformats.org/officeDocument/2006/relationships/hyperlink" Target="https://login.consultant.ru/link/?req=doc&amp;base=RZB&amp;n=523391&amp;dst=622" TargetMode="External"/><Relationship Id="rId140" Type="http://schemas.openxmlformats.org/officeDocument/2006/relationships/hyperlink" Target="https://login.consultant.ru/link/?req=doc&amp;base=RZB&amp;n=462868&amp;dst=100076" TargetMode="External"/><Relationship Id="rId145" Type="http://schemas.openxmlformats.org/officeDocument/2006/relationships/hyperlink" Target="https://login.consultant.ru/link/?req=doc&amp;base=RZB&amp;n=462868&amp;dst=100085" TargetMode="External"/><Relationship Id="rId161" Type="http://schemas.openxmlformats.org/officeDocument/2006/relationships/hyperlink" Target="https://login.consultant.ru/link/?req=doc&amp;base=RZB&amp;n=462868&amp;dst=100112" TargetMode="External"/><Relationship Id="rId166" Type="http://schemas.openxmlformats.org/officeDocument/2006/relationships/hyperlink" Target="https://login.consultant.ru/link/?req=doc&amp;base=RZB&amp;n=289908&amp;dst=100030"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195024&amp;dst=100026" TargetMode="External"/><Relationship Id="rId23" Type="http://schemas.openxmlformats.org/officeDocument/2006/relationships/hyperlink" Target="https://login.consultant.ru/link/?req=doc&amp;base=RZB&amp;n=482572&amp;dst=100009" TargetMode="External"/><Relationship Id="rId28" Type="http://schemas.openxmlformats.org/officeDocument/2006/relationships/hyperlink" Target="https://login.consultant.ru/link/?req=doc&amp;base=RZB&amp;n=70066&amp;dst=100010" TargetMode="External"/><Relationship Id="rId49" Type="http://schemas.openxmlformats.org/officeDocument/2006/relationships/hyperlink" Target="https://login.consultant.ru/link/?req=doc&amp;base=RZB&amp;n=421921&amp;dst=100010" TargetMode="External"/><Relationship Id="rId114" Type="http://schemas.openxmlformats.org/officeDocument/2006/relationships/hyperlink" Target="https://login.consultant.ru/link/?req=doc&amp;base=RZB&amp;n=428325&amp;dst=100018" TargetMode="External"/><Relationship Id="rId119" Type="http://schemas.openxmlformats.org/officeDocument/2006/relationships/hyperlink" Target="https://login.consultant.ru/link/?req=doc&amp;base=RZB&amp;n=428325&amp;dst=100029" TargetMode="External"/><Relationship Id="rId44" Type="http://schemas.openxmlformats.org/officeDocument/2006/relationships/hyperlink" Target="https://login.consultant.ru/link/?req=doc&amp;base=RZB&amp;n=289908&amp;dst=100016" TargetMode="External"/><Relationship Id="rId60" Type="http://schemas.openxmlformats.org/officeDocument/2006/relationships/hyperlink" Target="https://login.consultant.ru/link/?req=doc&amp;base=RZB&amp;n=462868&amp;dst=100021" TargetMode="External"/><Relationship Id="rId65" Type="http://schemas.openxmlformats.org/officeDocument/2006/relationships/hyperlink" Target="https://login.consultant.ru/link/?req=doc&amp;base=RZB&amp;n=485046&amp;dst=100010" TargetMode="External"/><Relationship Id="rId81" Type="http://schemas.openxmlformats.org/officeDocument/2006/relationships/hyperlink" Target="https://login.consultant.ru/link/?req=doc&amp;base=RZB&amp;n=421068&amp;dst=100031" TargetMode="External"/><Relationship Id="rId86" Type="http://schemas.openxmlformats.org/officeDocument/2006/relationships/hyperlink" Target="https://login.consultant.ru/link/?req=doc&amp;base=RZB&amp;n=489033&amp;dst=9" TargetMode="External"/><Relationship Id="rId130" Type="http://schemas.openxmlformats.org/officeDocument/2006/relationships/hyperlink" Target="https://login.consultant.ru/link/?req=doc&amp;base=LAW&amp;n=476471&amp;dst=100006" TargetMode="External"/><Relationship Id="rId135" Type="http://schemas.openxmlformats.org/officeDocument/2006/relationships/hyperlink" Target="https://login.consultant.ru/link/?req=doc&amp;base=RZB&amp;n=428325&amp;dst=100036" TargetMode="External"/><Relationship Id="rId151" Type="http://schemas.openxmlformats.org/officeDocument/2006/relationships/hyperlink" Target="https://login.consultant.ru/link/?req=doc&amp;base=RZB&amp;n=462868&amp;dst=100094" TargetMode="External"/><Relationship Id="rId156" Type="http://schemas.openxmlformats.org/officeDocument/2006/relationships/hyperlink" Target="https://login.consultant.ru/link/?req=doc&amp;base=LAW&amp;n=505478&amp;dst=100056" TargetMode="External"/><Relationship Id="rId177" Type="http://schemas.openxmlformats.org/officeDocument/2006/relationships/hyperlink" Target="https://login.consultant.ru/link/?req=doc&amp;base=RZB&amp;n=462868&amp;dst=100121" TargetMode="External"/><Relationship Id="rId4" Type="http://schemas.openxmlformats.org/officeDocument/2006/relationships/hyperlink" Target="https://login.consultant.ru/link/?req=doc&amp;base=RZB&amp;n=301505&amp;dst=100174" TargetMode="External"/><Relationship Id="rId9" Type="http://schemas.openxmlformats.org/officeDocument/2006/relationships/hyperlink" Target="https://login.consultant.ru/link/?req=doc&amp;base=RZB&amp;n=300837&amp;dst=100097" TargetMode="External"/><Relationship Id="rId172" Type="http://schemas.openxmlformats.org/officeDocument/2006/relationships/hyperlink" Target="https://login.consultant.ru/link/?req=doc&amp;base=RZB&amp;n=421068&amp;dst=100093" TargetMode="External"/><Relationship Id="rId180" Type="http://schemas.openxmlformats.org/officeDocument/2006/relationships/hyperlink" Target="https://login.consultant.ru/link/?req=doc&amp;base=RZB&amp;n=462868&amp;dst=100126" TargetMode="External"/><Relationship Id="rId13" Type="http://schemas.openxmlformats.org/officeDocument/2006/relationships/hyperlink" Target="https://login.consultant.ru/link/?req=doc&amp;base=RZB&amp;n=313683&amp;dst=100012" TargetMode="External"/><Relationship Id="rId18" Type="http://schemas.openxmlformats.org/officeDocument/2006/relationships/hyperlink" Target="https://login.consultant.ru/link/?req=doc&amp;base=RZB&amp;n=428325&amp;dst=100009" TargetMode="External"/><Relationship Id="rId39" Type="http://schemas.openxmlformats.org/officeDocument/2006/relationships/hyperlink" Target="https://login.consultant.ru/link/?req=doc&amp;base=RZB&amp;n=289908&amp;dst=100012" TargetMode="External"/><Relationship Id="rId109" Type="http://schemas.openxmlformats.org/officeDocument/2006/relationships/hyperlink" Target="https://login.consultant.ru/link/?req=doc&amp;base=RZB&amp;n=421068&amp;dst=100036" TargetMode="External"/><Relationship Id="rId34" Type="http://schemas.openxmlformats.org/officeDocument/2006/relationships/hyperlink" Target="https://login.consultant.ru/link/?req=doc&amp;base=RZB&amp;n=421921&amp;dst=100009" TargetMode="External"/><Relationship Id="rId50" Type="http://schemas.openxmlformats.org/officeDocument/2006/relationships/hyperlink" Target="https://login.consultant.ru/link/?req=doc&amp;base=RZB&amp;n=428325&amp;dst=100010" TargetMode="External"/><Relationship Id="rId55" Type="http://schemas.openxmlformats.org/officeDocument/2006/relationships/hyperlink" Target="https://login.consultant.ru/link/?req=doc&amp;base=RZB&amp;n=195024&amp;dst=100027" TargetMode="External"/><Relationship Id="rId76" Type="http://schemas.openxmlformats.org/officeDocument/2006/relationships/hyperlink" Target="https://login.consultant.ru/link/?req=doc&amp;base=RZB&amp;n=462868&amp;dst=100027" TargetMode="External"/><Relationship Id="rId97" Type="http://schemas.openxmlformats.org/officeDocument/2006/relationships/hyperlink" Target="https://login.consultant.ru/link/?req=doc&amp;base=RZB&amp;n=521332&amp;dst=101734" TargetMode="External"/><Relationship Id="rId104" Type="http://schemas.openxmlformats.org/officeDocument/2006/relationships/hyperlink" Target="https://login.consultant.ru/link/?req=doc&amp;base=RZB&amp;n=502125" TargetMode="External"/><Relationship Id="rId120" Type="http://schemas.openxmlformats.org/officeDocument/2006/relationships/hyperlink" Target="https://login.consultant.ru/link/?req=doc&amp;base=RZB&amp;n=428325&amp;dst=100032" TargetMode="External"/><Relationship Id="rId125" Type="http://schemas.openxmlformats.org/officeDocument/2006/relationships/hyperlink" Target="https://login.consultant.ru/link/?req=doc&amp;base=RZB&amp;n=462868&amp;dst=100060" TargetMode="External"/><Relationship Id="rId141" Type="http://schemas.openxmlformats.org/officeDocument/2006/relationships/hyperlink" Target="https://login.consultant.ru/link/?req=doc&amp;base=RZB&amp;n=462868&amp;dst=100078" TargetMode="External"/><Relationship Id="rId146" Type="http://schemas.openxmlformats.org/officeDocument/2006/relationships/hyperlink" Target="https://login.consultant.ru/link/?req=doc&amp;base=RZB&amp;n=462868&amp;dst=100086" TargetMode="External"/><Relationship Id="rId167" Type="http://schemas.openxmlformats.org/officeDocument/2006/relationships/hyperlink" Target="https://login.consultant.ru/link/?req=doc&amp;base=RZB&amp;n=523391&amp;dst=622" TargetMode="External"/><Relationship Id="rId7" Type="http://schemas.openxmlformats.org/officeDocument/2006/relationships/hyperlink" Target="https://login.consultant.ru/link/?req=doc&amp;base=RZB&amp;n=507299&amp;dst=105965" TargetMode="External"/><Relationship Id="rId71" Type="http://schemas.openxmlformats.org/officeDocument/2006/relationships/hyperlink" Target="https://login.consultant.ru/link/?req=doc&amp;base=RZB&amp;n=453320&amp;dst=100525" TargetMode="External"/><Relationship Id="rId92" Type="http://schemas.openxmlformats.org/officeDocument/2006/relationships/hyperlink" Target="https://login.consultant.ru/link/?req=doc&amp;base=RZB&amp;n=421068&amp;dst=100035" TargetMode="External"/><Relationship Id="rId162" Type="http://schemas.openxmlformats.org/officeDocument/2006/relationships/hyperlink" Target="https://login.consultant.ru/link/?req=doc&amp;base=RZB&amp;n=462868&amp;dst=100114"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ZB&amp;n=462868&amp;dst=100012" TargetMode="External"/><Relationship Id="rId24" Type="http://schemas.openxmlformats.org/officeDocument/2006/relationships/hyperlink" Target="https://login.consultant.ru/link/?req=doc&amp;base=RZB&amp;n=494844&amp;dst=100013" TargetMode="External"/><Relationship Id="rId40" Type="http://schemas.openxmlformats.org/officeDocument/2006/relationships/hyperlink" Target="https://login.consultant.ru/link/?req=doc&amp;base=RZB&amp;n=289908&amp;dst=100013" TargetMode="External"/><Relationship Id="rId45" Type="http://schemas.openxmlformats.org/officeDocument/2006/relationships/hyperlink" Target="https://login.consultant.ru/link/?req=doc&amp;base=RZB&amp;n=289908&amp;dst=100017" TargetMode="External"/><Relationship Id="rId66" Type="http://schemas.openxmlformats.org/officeDocument/2006/relationships/hyperlink" Target="https://login.consultant.ru/link/?req=doc&amp;base=RZB&amp;n=516720&amp;dst=903" TargetMode="External"/><Relationship Id="rId87" Type="http://schemas.openxmlformats.org/officeDocument/2006/relationships/hyperlink" Target="https://login.consultant.ru/link/?req=doc&amp;base=RZB&amp;n=358758&amp;dst=100012" TargetMode="External"/><Relationship Id="rId110" Type="http://schemas.openxmlformats.org/officeDocument/2006/relationships/hyperlink" Target="https://login.consultant.ru/link/?req=doc&amp;base=RZB&amp;n=428325&amp;dst=100016" TargetMode="External"/><Relationship Id="rId115" Type="http://schemas.openxmlformats.org/officeDocument/2006/relationships/hyperlink" Target="https://login.consultant.ru/link/?req=doc&amp;base=LAW&amp;n=505543&amp;dst=100009" TargetMode="External"/><Relationship Id="rId131" Type="http://schemas.openxmlformats.org/officeDocument/2006/relationships/hyperlink" Target="https://login.consultant.ru/link/?req=doc&amp;base=RZB&amp;n=523391" TargetMode="External"/><Relationship Id="rId136" Type="http://schemas.openxmlformats.org/officeDocument/2006/relationships/hyperlink" Target="https://login.consultant.ru/link/?req=doc&amp;base=RZB&amp;n=462868&amp;dst=100074" TargetMode="External"/><Relationship Id="rId157" Type="http://schemas.openxmlformats.org/officeDocument/2006/relationships/hyperlink" Target="https://login.consultant.ru/link/?req=doc&amp;base=LAW&amp;n=505478&amp;dst=100071" TargetMode="External"/><Relationship Id="rId178" Type="http://schemas.openxmlformats.org/officeDocument/2006/relationships/hyperlink" Target="https://login.consultant.ru/link/?req=doc&amp;base=RZB&amp;n=462868&amp;dst=100122" TargetMode="External"/><Relationship Id="rId61" Type="http://schemas.openxmlformats.org/officeDocument/2006/relationships/hyperlink" Target="https://login.consultant.ru/link/?req=doc&amp;base=RZB&amp;n=489033" TargetMode="External"/><Relationship Id="rId82" Type="http://schemas.openxmlformats.org/officeDocument/2006/relationships/hyperlink" Target="https://login.consultant.ru/link/?req=doc&amp;base=RZB&amp;n=523391&amp;dst=8" TargetMode="External"/><Relationship Id="rId152" Type="http://schemas.openxmlformats.org/officeDocument/2006/relationships/hyperlink" Target="https://login.consultant.ru/link/?req=doc&amp;base=RZB&amp;n=523391" TargetMode="External"/><Relationship Id="rId173" Type="http://schemas.openxmlformats.org/officeDocument/2006/relationships/hyperlink" Target="https://login.consultant.ru/link/?req=doc&amp;base=RZB&amp;n=495617&amp;dst=100830" TargetMode="External"/><Relationship Id="rId19" Type="http://schemas.openxmlformats.org/officeDocument/2006/relationships/hyperlink" Target="https://login.consultant.ru/link/?req=doc&amp;base=RZB&amp;n=431746&amp;dst=100009" TargetMode="External"/><Relationship Id="rId14" Type="http://schemas.openxmlformats.org/officeDocument/2006/relationships/hyperlink" Target="https://login.consultant.ru/link/?req=doc&amp;base=RZB&amp;n=349572&amp;dst=100009" TargetMode="External"/><Relationship Id="rId30" Type="http://schemas.openxmlformats.org/officeDocument/2006/relationships/hyperlink" Target="https://login.consultant.ru/link/?req=doc&amp;base=RZB&amp;n=421068&amp;dst=100012" TargetMode="External"/><Relationship Id="rId35" Type="http://schemas.openxmlformats.org/officeDocument/2006/relationships/hyperlink" Target="https://login.consultant.ru/link/?req=doc&amp;base=RZB&amp;n=482532&amp;dst=100009" TargetMode="External"/><Relationship Id="rId56" Type="http://schemas.openxmlformats.org/officeDocument/2006/relationships/hyperlink" Target="https://login.consultant.ru/link/?req=doc&amp;base=RZB&amp;n=462868&amp;dst=100020" TargetMode="External"/><Relationship Id="rId77" Type="http://schemas.openxmlformats.org/officeDocument/2006/relationships/hyperlink" Target="https://login.consultant.ru/link/?req=doc&amp;base=RZB&amp;n=462868&amp;dst=100028" TargetMode="External"/><Relationship Id="rId100" Type="http://schemas.openxmlformats.org/officeDocument/2006/relationships/hyperlink" Target="https://login.consultant.ru/link/?req=doc&amp;base=RZB&amp;n=459973&amp;dst=100016" TargetMode="External"/><Relationship Id="rId105" Type="http://schemas.openxmlformats.org/officeDocument/2006/relationships/hyperlink" Target="https://login.consultant.ru/link/?req=doc&amp;base=RZB&amp;n=489033&amp;dst=18" TargetMode="External"/><Relationship Id="rId126" Type="http://schemas.openxmlformats.org/officeDocument/2006/relationships/hyperlink" Target="https://login.consultant.ru/link/?req=doc&amp;base=RZB&amp;n=431746&amp;dst=100013" TargetMode="External"/><Relationship Id="rId147" Type="http://schemas.openxmlformats.org/officeDocument/2006/relationships/hyperlink" Target="https://login.consultant.ru/link/?req=doc&amp;base=RZB&amp;n=462868&amp;dst=100088" TargetMode="External"/><Relationship Id="rId168" Type="http://schemas.openxmlformats.org/officeDocument/2006/relationships/hyperlink" Target="https://login.consultant.ru/link/?req=doc&amp;base=RZB&amp;n=521332&amp;dst=101734" TargetMode="External"/><Relationship Id="rId8" Type="http://schemas.openxmlformats.org/officeDocument/2006/relationships/hyperlink" Target="https://login.consultant.ru/link/?req=doc&amp;base=RZB&amp;n=70066&amp;dst=100009" TargetMode="External"/><Relationship Id="rId51" Type="http://schemas.openxmlformats.org/officeDocument/2006/relationships/hyperlink" Target="https://login.consultant.ru/link/?req=doc&amp;base=RZB&amp;n=428325&amp;dst=100012" TargetMode="External"/><Relationship Id="rId72" Type="http://schemas.openxmlformats.org/officeDocument/2006/relationships/hyperlink" Target="https://login.consultant.ru/link/?req=doc&amp;base=RZB&amp;n=440511&amp;dst=100103" TargetMode="External"/><Relationship Id="rId93" Type="http://schemas.openxmlformats.org/officeDocument/2006/relationships/hyperlink" Target="https://login.consultant.ru/link/?req=doc&amp;base=RZB&amp;n=489033" TargetMode="External"/><Relationship Id="rId98" Type="http://schemas.openxmlformats.org/officeDocument/2006/relationships/hyperlink" Target="https://login.consultant.ru/link/?req=doc&amp;base=RZB&amp;n=511125&amp;dst=100015" TargetMode="External"/><Relationship Id="rId121" Type="http://schemas.openxmlformats.org/officeDocument/2006/relationships/hyperlink" Target="https://login.consultant.ru/link/?req=doc&amp;base=RZB&amp;n=518762&amp;dst=100009" TargetMode="External"/><Relationship Id="rId142" Type="http://schemas.openxmlformats.org/officeDocument/2006/relationships/hyperlink" Target="https://login.consultant.ru/link/?req=doc&amp;base=RZB&amp;n=462868&amp;dst=100080" TargetMode="External"/><Relationship Id="rId163" Type="http://schemas.openxmlformats.org/officeDocument/2006/relationships/hyperlink" Target="https://login.consultant.ru/link/?req=doc&amp;base=RZB&amp;n=462868&amp;dst=100115"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511125&amp;dst=100014" TargetMode="External"/><Relationship Id="rId46" Type="http://schemas.openxmlformats.org/officeDocument/2006/relationships/hyperlink" Target="https://login.consultant.ru/link/?req=doc&amp;base=RZB&amp;n=289908&amp;dst=100018" TargetMode="External"/><Relationship Id="rId67" Type="http://schemas.openxmlformats.org/officeDocument/2006/relationships/hyperlink" Target="https://login.consultant.ru/link/?req=doc&amp;base=RZB&amp;n=313683&amp;dst=100012" TargetMode="External"/><Relationship Id="rId116" Type="http://schemas.openxmlformats.org/officeDocument/2006/relationships/hyperlink" Target="https://login.consultant.ru/link/?req=doc&amp;base=RZB&amp;n=462868&amp;dst=100057" TargetMode="External"/><Relationship Id="rId137" Type="http://schemas.openxmlformats.org/officeDocument/2006/relationships/hyperlink" Target="https://login.consultant.ru/link/?req=doc&amp;base=RZB&amp;n=496960&amp;dst=100050" TargetMode="External"/><Relationship Id="rId158" Type="http://schemas.openxmlformats.org/officeDocument/2006/relationships/hyperlink" Target="https://login.consultant.ru/link/?req=doc&amp;base=RZB&amp;n=502522&amp;dst=100121" TargetMode="External"/><Relationship Id="rId20" Type="http://schemas.openxmlformats.org/officeDocument/2006/relationships/hyperlink" Target="https://login.consultant.ru/link/?req=doc&amp;base=RZB&amp;n=459973&amp;dst=100015" TargetMode="External"/><Relationship Id="rId41" Type="http://schemas.openxmlformats.org/officeDocument/2006/relationships/hyperlink" Target="https://login.consultant.ru/link/?req=doc&amp;base=RZB&amp;n=289908&amp;dst=100014" TargetMode="External"/><Relationship Id="rId62" Type="http://schemas.openxmlformats.org/officeDocument/2006/relationships/hyperlink" Target="https://login.consultant.ru/link/?req=doc&amp;base=RZB&amp;n=358758&amp;dst=100010" TargetMode="External"/><Relationship Id="rId83" Type="http://schemas.openxmlformats.org/officeDocument/2006/relationships/hyperlink" Target="https://login.consultant.ru/link/?req=doc&amp;base=RZB&amp;n=301505&amp;dst=100175" TargetMode="External"/><Relationship Id="rId88" Type="http://schemas.openxmlformats.org/officeDocument/2006/relationships/hyperlink" Target="https://login.consultant.ru/link/?req=doc&amp;base=RZB&amp;n=523391&amp;dst=100029" TargetMode="External"/><Relationship Id="rId111" Type="http://schemas.openxmlformats.org/officeDocument/2006/relationships/hyperlink" Target="https://login.consultant.ru/link/?req=doc&amp;base=RZB&amp;n=431746&amp;dst=100010" TargetMode="External"/><Relationship Id="rId132" Type="http://schemas.openxmlformats.org/officeDocument/2006/relationships/hyperlink" Target="https://login.consultant.ru/link/?req=doc&amp;base=RZB&amp;n=421068&amp;dst=100036" TargetMode="External"/><Relationship Id="rId153" Type="http://schemas.openxmlformats.org/officeDocument/2006/relationships/hyperlink" Target="https://login.consultant.ru/link/?req=doc&amp;base=RZB&amp;n=462868&amp;dst=100106" TargetMode="External"/><Relationship Id="rId174" Type="http://schemas.openxmlformats.org/officeDocument/2006/relationships/hyperlink" Target="https://login.consultant.ru/link/?req=doc&amp;base=RZB&amp;n=462868&amp;dst=100118" TargetMode="External"/><Relationship Id="rId179" Type="http://schemas.openxmlformats.org/officeDocument/2006/relationships/hyperlink" Target="https://login.consultant.ru/link/?req=doc&amp;base=RZB&amp;n=462868&amp;dst=100123" TargetMode="External"/><Relationship Id="rId15" Type="http://schemas.openxmlformats.org/officeDocument/2006/relationships/hyperlink" Target="https://login.consultant.ru/link/?req=doc&amp;base=RZB&amp;n=358758&amp;dst=100009" TargetMode="External"/><Relationship Id="rId36" Type="http://schemas.openxmlformats.org/officeDocument/2006/relationships/hyperlink" Target="https://login.consultant.ru/link/?req=doc&amp;base=RZB&amp;n=421068&amp;dst=100017" TargetMode="External"/><Relationship Id="rId57" Type="http://schemas.openxmlformats.org/officeDocument/2006/relationships/hyperlink" Target="https://login.consultant.ru/link/?req=doc&amp;base=RZB&amp;n=2875&amp;dst=100154" TargetMode="External"/><Relationship Id="rId106" Type="http://schemas.openxmlformats.org/officeDocument/2006/relationships/hyperlink" Target="https://login.consultant.ru/link/?req=doc&amp;base=RZB&amp;n=489033&amp;dst=19" TargetMode="External"/><Relationship Id="rId127" Type="http://schemas.openxmlformats.org/officeDocument/2006/relationships/hyperlink" Target="https://login.consultant.ru/link/?req=doc&amp;base=RZB&amp;n=462868&amp;dst=100061" TargetMode="External"/><Relationship Id="rId10" Type="http://schemas.openxmlformats.org/officeDocument/2006/relationships/hyperlink" Target="https://login.consultant.ru/link/?req=doc&amp;base=RZB&amp;n=289908&amp;dst=100009" TargetMode="External"/><Relationship Id="rId31" Type="http://schemas.openxmlformats.org/officeDocument/2006/relationships/hyperlink" Target="https://login.consultant.ru/link/?req=doc&amp;base=RZB&amp;n=462868&amp;dst=100013" TargetMode="External"/><Relationship Id="rId52" Type="http://schemas.openxmlformats.org/officeDocument/2006/relationships/hyperlink" Target="https://login.consultant.ru/link/?req=doc&amp;base=RZB&amp;n=523040&amp;dst=100009" TargetMode="External"/><Relationship Id="rId73" Type="http://schemas.openxmlformats.org/officeDocument/2006/relationships/hyperlink" Target="https://login.consultant.ru/link/?req=doc&amp;base=RZB&amp;n=462868&amp;dst=100024" TargetMode="External"/><Relationship Id="rId78" Type="http://schemas.openxmlformats.org/officeDocument/2006/relationships/hyperlink" Target="https://login.consultant.ru/link/?req=doc&amp;base=RZB&amp;n=462868&amp;dst=100043" TargetMode="External"/><Relationship Id="rId94" Type="http://schemas.openxmlformats.org/officeDocument/2006/relationships/hyperlink" Target="https://login.consultant.ru/link/?req=doc&amp;base=RZB&amp;n=358758&amp;dst=100013" TargetMode="External"/><Relationship Id="rId99" Type="http://schemas.openxmlformats.org/officeDocument/2006/relationships/hyperlink" Target="https://login.consultant.ru/link/?req=doc&amp;base=LAW&amp;n=364023&amp;dst=100011" TargetMode="External"/><Relationship Id="rId101" Type="http://schemas.openxmlformats.org/officeDocument/2006/relationships/hyperlink" Target="https://login.consultant.ru/link/?req=doc&amp;base=LAW&amp;n=364023&amp;dst=100027" TargetMode="External"/><Relationship Id="rId122" Type="http://schemas.openxmlformats.org/officeDocument/2006/relationships/hyperlink" Target="https://login.consultant.ru/link/?req=doc&amp;base=RZB&amp;n=428325&amp;dst=100033" TargetMode="External"/><Relationship Id="rId143" Type="http://schemas.openxmlformats.org/officeDocument/2006/relationships/hyperlink" Target="https://login.consultant.ru/link/?req=doc&amp;base=RZB&amp;n=462868&amp;dst=100081" TargetMode="External"/><Relationship Id="rId148" Type="http://schemas.openxmlformats.org/officeDocument/2006/relationships/hyperlink" Target="https://login.consultant.ru/link/?req=doc&amp;base=RZB&amp;n=462868&amp;dst=100089" TargetMode="External"/><Relationship Id="rId164" Type="http://schemas.openxmlformats.org/officeDocument/2006/relationships/hyperlink" Target="https://login.consultant.ru/link/?req=doc&amp;base=RZB&amp;n=462868&amp;dst=100116" TargetMode="External"/><Relationship Id="rId169" Type="http://schemas.openxmlformats.org/officeDocument/2006/relationships/hyperlink" Target="https://login.consultant.ru/link/?req=doc&amp;base=RZB&amp;n=511125&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13184</Words>
  <Characters>75151</Characters>
  <Application>Microsoft Office Word</Application>
  <DocSecurity>0</DocSecurity>
  <Lines>626</Lines>
  <Paragraphs>176</Paragraphs>
  <ScaleCrop>false</ScaleCrop>
  <Company/>
  <LinksUpToDate>false</LinksUpToDate>
  <CharactersWithSpaces>88159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2026-01-16T09:09:00Z</dcterms:created>
  <dcterms:modified xsi:type="dcterms:W3CDTF">2026-01-16T09:11:00Z</dcterms:modified>
</cp:coreProperties>
</file>